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DA6" w:rsidRPr="00283FA4" w:rsidRDefault="00354237" w:rsidP="001F5DA6">
      <w:pPr>
        <w:rPr>
          <w:rFonts w:ascii="Arial" w:hAnsi="Arial" w:cs="Arial"/>
          <w:color w:val="FF0000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Farsi</w:t>
      </w:r>
    </w:p>
    <w:p w:rsidR="00354237" w:rsidRPr="0065422D" w:rsidRDefault="00354237" w:rsidP="00DF6C33">
      <w:pPr>
        <w:rPr>
          <w:rFonts w:cstheme="minorHAnsi"/>
          <w:sz w:val="24"/>
          <w:szCs w:val="24"/>
          <w:lang w:val="en-US"/>
        </w:rPr>
      </w:pPr>
    </w:p>
    <w:p w:rsidR="00354237" w:rsidRDefault="00354237" w:rsidP="00354237">
      <w:pPr>
        <w:bidi/>
        <w:rPr>
          <w:rFonts w:cstheme="minorHAnsi"/>
          <w:sz w:val="24"/>
          <w:szCs w:val="24"/>
          <w:lang w:bidi="fa-IR"/>
        </w:rPr>
      </w:pPr>
      <w:r>
        <w:rPr>
          <w:rFonts w:cstheme="minorHAnsi" w:hint="cs"/>
          <w:sz w:val="24"/>
          <w:szCs w:val="24"/>
          <w:rtl/>
          <w:lang w:bidi="fa-IR"/>
        </w:rPr>
        <w:t>والدین عزیز:</w:t>
      </w:r>
    </w:p>
    <w:p w:rsidR="00354237" w:rsidRDefault="004E3110" w:rsidP="004E3110">
      <w:pPr>
        <w:bidi/>
        <w:rPr>
          <w:rFonts w:cs="Calibri"/>
          <w:sz w:val="24"/>
          <w:szCs w:val="24"/>
          <w:rtl/>
          <w:lang w:bidi="fa-IR"/>
        </w:rPr>
      </w:pPr>
      <w:r w:rsidRPr="004E3110">
        <w:rPr>
          <w:rFonts w:cs="Calibri"/>
          <w:sz w:val="24"/>
          <w:szCs w:val="24"/>
          <w:rtl/>
          <w:lang w:bidi="fa-IR"/>
        </w:rPr>
        <w:t>تعل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 w:hint="eastAsia"/>
          <w:sz w:val="24"/>
          <w:szCs w:val="24"/>
          <w:rtl/>
          <w:lang w:bidi="fa-IR"/>
        </w:rPr>
        <w:t>م</w:t>
      </w:r>
      <w:r w:rsidRPr="004E3110">
        <w:rPr>
          <w:rFonts w:cs="Calibri"/>
          <w:sz w:val="24"/>
          <w:szCs w:val="24"/>
          <w:rtl/>
          <w:lang w:bidi="fa-IR"/>
        </w:rPr>
        <w:t xml:space="preserve"> و ترب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 w:hint="eastAsia"/>
          <w:sz w:val="24"/>
          <w:szCs w:val="24"/>
          <w:rtl/>
          <w:lang w:bidi="fa-IR"/>
        </w:rPr>
        <w:t>ت</w:t>
      </w:r>
      <w:r w:rsidRPr="004E3110">
        <w:rPr>
          <w:rFonts w:cs="Calibri"/>
          <w:sz w:val="24"/>
          <w:szCs w:val="24"/>
          <w:rtl/>
          <w:lang w:bidi="fa-IR"/>
        </w:rPr>
        <w:t xml:space="preserve"> بدون خشونت و حما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 w:hint="eastAsia"/>
          <w:sz w:val="24"/>
          <w:szCs w:val="24"/>
          <w:rtl/>
          <w:lang w:bidi="fa-IR"/>
        </w:rPr>
        <w:t>ت</w:t>
      </w:r>
      <w:r w:rsidRPr="004E3110">
        <w:rPr>
          <w:rFonts w:cs="Calibri"/>
          <w:sz w:val="24"/>
          <w:szCs w:val="24"/>
          <w:rtl/>
          <w:lang w:bidi="fa-IR"/>
        </w:rPr>
        <w:t xml:space="preserve"> از کودک - ا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 w:hint="eastAsia"/>
          <w:sz w:val="24"/>
          <w:szCs w:val="24"/>
          <w:rtl/>
          <w:lang w:bidi="fa-IR"/>
        </w:rPr>
        <w:t>نها</w:t>
      </w:r>
      <w:r w:rsidRPr="004E3110">
        <w:rPr>
          <w:rFonts w:cs="Calibri"/>
          <w:sz w:val="24"/>
          <w:szCs w:val="24"/>
          <w:rtl/>
          <w:lang w:bidi="fa-IR"/>
        </w:rPr>
        <w:t xml:space="preserve"> موضوعات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/>
          <w:sz w:val="24"/>
          <w:szCs w:val="24"/>
          <w:rtl/>
          <w:lang w:bidi="fa-IR"/>
        </w:rPr>
        <w:t xml:space="preserve"> هستند که </w:t>
      </w:r>
      <w:r>
        <w:rPr>
          <w:rFonts w:cs="Calibri" w:hint="cs"/>
          <w:sz w:val="24"/>
          <w:szCs w:val="24"/>
          <w:rtl/>
          <w:lang w:bidi="fa-IR"/>
        </w:rPr>
        <w:t>هم</w:t>
      </w:r>
      <w:r w:rsidRPr="004E3110">
        <w:rPr>
          <w:rFonts w:cs="Calibri"/>
          <w:sz w:val="24"/>
          <w:szCs w:val="24"/>
          <w:rtl/>
          <w:lang w:bidi="fa-IR"/>
        </w:rPr>
        <w:t xml:space="preserve"> برا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>
        <w:rPr>
          <w:rFonts w:cs="Calibri"/>
          <w:sz w:val="24"/>
          <w:szCs w:val="24"/>
          <w:rtl/>
          <w:lang w:bidi="fa-IR"/>
        </w:rPr>
        <w:t xml:space="preserve"> شما، </w:t>
      </w:r>
      <w:r>
        <w:rPr>
          <w:rFonts w:cs="Calibri" w:hint="cs"/>
          <w:sz w:val="24"/>
          <w:szCs w:val="24"/>
          <w:rtl/>
          <w:lang w:bidi="fa-IR"/>
        </w:rPr>
        <w:t>هم</w:t>
      </w:r>
      <w:r w:rsidRPr="004E3110">
        <w:rPr>
          <w:rFonts w:cs="Calibri"/>
          <w:sz w:val="24"/>
          <w:szCs w:val="24"/>
          <w:rtl/>
          <w:lang w:bidi="fa-IR"/>
        </w:rPr>
        <w:t xml:space="preserve"> برا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="00431E95">
        <w:rPr>
          <w:rFonts w:cs="Calibri"/>
          <w:sz w:val="24"/>
          <w:szCs w:val="24"/>
          <w:rtl/>
          <w:lang w:bidi="fa-IR"/>
        </w:rPr>
        <w:t xml:space="preserve"> اداره جوانان و خانواده</w:t>
      </w:r>
      <w:r w:rsidRPr="004E3110">
        <w:rPr>
          <w:rFonts w:cs="Calibri"/>
          <w:sz w:val="24"/>
          <w:szCs w:val="24"/>
          <w:rtl/>
          <w:lang w:bidi="fa-IR"/>
        </w:rPr>
        <w:t xml:space="preserve"> مهم هستند.</w:t>
      </w:r>
      <w:r w:rsidRPr="004E3110">
        <w:rPr>
          <w:rtl/>
        </w:rPr>
        <w:t xml:space="preserve"> </w:t>
      </w:r>
      <w:r w:rsidRPr="004E3110">
        <w:rPr>
          <w:rFonts w:cs="Calibri"/>
          <w:sz w:val="24"/>
          <w:szCs w:val="24"/>
          <w:rtl/>
          <w:lang w:bidi="fa-IR"/>
        </w:rPr>
        <w:t>به هم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 w:hint="eastAsia"/>
          <w:sz w:val="24"/>
          <w:szCs w:val="24"/>
          <w:rtl/>
          <w:lang w:bidi="fa-IR"/>
        </w:rPr>
        <w:t>ن</w:t>
      </w:r>
      <w:r w:rsidRPr="004E3110">
        <w:rPr>
          <w:rFonts w:cs="Calibri"/>
          <w:sz w:val="24"/>
          <w:szCs w:val="24"/>
          <w:rtl/>
          <w:lang w:bidi="fa-IR"/>
        </w:rPr>
        <w:t xml:space="preserve"> منظور "کمپ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 w:hint="eastAsia"/>
          <w:sz w:val="24"/>
          <w:szCs w:val="24"/>
          <w:rtl/>
          <w:lang w:bidi="fa-IR"/>
        </w:rPr>
        <w:t>ن</w:t>
      </w:r>
      <w:r w:rsidRPr="004E3110">
        <w:rPr>
          <w:rFonts w:cs="Calibri"/>
          <w:sz w:val="24"/>
          <w:szCs w:val="24"/>
          <w:rtl/>
          <w:lang w:bidi="fa-IR"/>
        </w:rPr>
        <w:t xml:space="preserve"> عروسک مشوق" را</w:t>
      </w:r>
      <w:r>
        <w:rPr>
          <w:rFonts w:cs="Calibri" w:hint="cs"/>
          <w:sz w:val="24"/>
          <w:szCs w:val="24"/>
          <w:rtl/>
          <w:lang w:bidi="fa-IR"/>
        </w:rPr>
        <w:t xml:space="preserve"> راه اندازی کردیم.</w:t>
      </w:r>
    </w:p>
    <w:p w:rsidR="004E3110" w:rsidRDefault="004E3110" w:rsidP="004E3110">
      <w:pPr>
        <w:bidi/>
        <w:rPr>
          <w:rFonts w:cs="Calibri"/>
          <w:sz w:val="24"/>
          <w:szCs w:val="24"/>
          <w:rtl/>
          <w:lang w:bidi="fa-IR"/>
        </w:rPr>
      </w:pPr>
      <w:r w:rsidRPr="004E3110">
        <w:rPr>
          <w:rFonts w:cs="Calibri"/>
          <w:sz w:val="24"/>
          <w:szCs w:val="24"/>
          <w:rtl/>
          <w:lang w:bidi="fa-IR"/>
        </w:rPr>
        <w:t xml:space="preserve">معلّم </w:t>
      </w:r>
      <w:r>
        <w:rPr>
          <w:rFonts w:cs="Calibri"/>
          <w:sz w:val="24"/>
          <w:szCs w:val="24"/>
          <w:rtl/>
          <w:lang w:bidi="fa-IR"/>
        </w:rPr>
        <w:t>به کودک شما عروسک مشوق داده است</w:t>
      </w:r>
      <w:r>
        <w:rPr>
          <w:rFonts w:cs="Calibri" w:hint="cs"/>
          <w:sz w:val="24"/>
          <w:szCs w:val="24"/>
          <w:rtl/>
          <w:lang w:bidi="fa-IR"/>
        </w:rPr>
        <w:t xml:space="preserve">، همه کودکان از این عروسک </w:t>
      </w:r>
      <w:r w:rsidR="005D0BD1">
        <w:rPr>
          <w:rFonts w:cs="Calibri" w:hint="cs"/>
          <w:sz w:val="24"/>
          <w:szCs w:val="24"/>
          <w:rtl/>
          <w:lang w:bidi="fa-IR"/>
        </w:rPr>
        <w:t>گ</w:t>
      </w:r>
      <w:r>
        <w:rPr>
          <w:rFonts w:cs="Calibri" w:hint="cs"/>
          <w:sz w:val="24"/>
          <w:szCs w:val="24"/>
          <w:rtl/>
          <w:lang w:bidi="fa-IR"/>
        </w:rPr>
        <w:t>رفته اند. این به کودک شما کمک میکند که هر روز شجاعت بیشتری پیدا کند. شجاعت برای حرف زدن در مورد نگرانی ها. این عروسک مشوق به کودک شما میگوید:</w:t>
      </w:r>
    </w:p>
    <w:p w:rsidR="004E3110" w:rsidRDefault="004E3110" w:rsidP="004E3110">
      <w:pPr>
        <w:bidi/>
        <w:rPr>
          <w:rFonts w:cs="Calibri"/>
          <w:sz w:val="24"/>
          <w:szCs w:val="24"/>
          <w:rtl/>
          <w:lang w:bidi="fa-IR"/>
        </w:rPr>
      </w:pPr>
      <w:r>
        <w:rPr>
          <w:rFonts w:cs="Calibri" w:hint="cs"/>
          <w:sz w:val="24"/>
          <w:szCs w:val="24"/>
          <w:rtl/>
          <w:lang w:bidi="fa-IR"/>
        </w:rPr>
        <w:t>«</w:t>
      </w:r>
      <w:r w:rsidRPr="004E3110">
        <w:rPr>
          <w:rtl/>
        </w:rPr>
        <w:t xml:space="preserve"> </w:t>
      </w:r>
      <w:r w:rsidRPr="004E3110">
        <w:rPr>
          <w:rFonts w:cs="Calibri"/>
          <w:sz w:val="24"/>
          <w:szCs w:val="24"/>
          <w:rtl/>
          <w:lang w:bidi="fa-IR"/>
        </w:rPr>
        <w:t>تو در جهان تنها ن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 w:hint="eastAsia"/>
          <w:sz w:val="24"/>
          <w:szCs w:val="24"/>
          <w:rtl/>
          <w:lang w:bidi="fa-IR"/>
        </w:rPr>
        <w:t>ست</w:t>
      </w:r>
      <w:r w:rsidRPr="004E3110">
        <w:rPr>
          <w:rFonts w:cs="Calibri" w:hint="cs"/>
          <w:sz w:val="24"/>
          <w:szCs w:val="24"/>
          <w:rtl/>
          <w:lang w:bidi="fa-IR"/>
        </w:rPr>
        <w:t>ی</w:t>
      </w:r>
      <w:r w:rsidRPr="004E3110">
        <w:rPr>
          <w:rFonts w:cs="Calibri"/>
          <w:sz w:val="24"/>
          <w:szCs w:val="24"/>
          <w:rtl/>
          <w:lang w:bidi="fa-IR"/>
        </w:rPr>
        <w:t xml:space="preserve">. </w:t>
      </w:r>
      <w:r>
        <w:rPr>
          <w:rFonts w:cs="Calibri" w:hint="cs"/>
          <w:sz w:val="24"/>
          <w:szCs w:val="24"/>
          <w:rtl/>
          <w:lang w:bidi="fa-IR"/>
        </w:rPr>
        <w:t>بقیه هم هستند و به تو کمک میکنند، در موردش حرف بزن»</w:t>
      </w:r>
    </w:p>
    <w:p w:rsidR="00627EC7" w:rsidRDefault="004E3110" w:rsidP="00627EC7">
      <w:pPr>
        <w:bidi/>
        <w:rPr>
          <w:rtl/>
        </w:rPr>
      </w:pPr>
      <w:r>
        <w:rPr>
          <w:rFonts w:cs="Calibri" w:hint="cs"/>
          <w:sz w:val="24"/>
          <w:szCs w:val="24"/>
          <w:rtl/>
          <w:lang w:bidi="fa-IR"/>
        </w:rPr>
        <w:t>در مورد شرایط بحرانی و اضطراری در خانواده سوال دارید؟</w:t>
      </w:r>
      <w:r w:rsidR="005D0BD1">
        <w:rPr>
          <w:rFonts w:cs="Calibri" w:hint="cs"/>
          <w:sz w:val="24"/>
          <w:szCs w:val="24"/>
          <w:rtl/>
          <w:lang w:bidi="fa-IR"/>
        </w:rPr>
        <w:t xml:space="preserve"> خدمات</w:t>
      </w:r>
      <w:r w:rsidR="00627EC7">
        <w:rPr>
          <w:rFonts w:cs="Calibri" w:hint="cs"/>
          <w:sz w:val="24"/>
          <w:szCs w:val="24"/>
          <w:rtl/>
          <w:lang w:bidi="fa-IR"/>
        </w:rPr>
        <w:t xml:space="preserve"> شهر گراتس همه روزه و </w:t>
      </w:r>
      <w:r w:rsidR="00627EC7" w:rsidRPr="00627EC7">
        <w:rPr>
          <w:rFonts w:cs="Calibri"/>
          <w:sz w:val="24"/>
          <w:szCs w:val="24"/>
          <w:rtl/>
          <w:lang w:bidi="fa-IR"/>
        </w:rPr>
        <w:t>۲۴</w:t>
      </w:r>
      <w:r w:rsidR="00627EC7">
        <w:rPr>
          <w:rFonts w:cs="Calibri" w:hint="cs"/>
          <w:sz w:val="24"/>
          <w:szCs w:val="24"/>
          <w:rtl/>
          <w:lang w:bidi="fa-IR"/>
        </w:rPr>
        <w:t xml:space="preserve"> ساعته به شما کمک میکند.</w:t>
      </w:r>
      <w:r w:rsidR="00627EC7">
        <w:rPr>
          <w:rFonts w:hint="cs"/>
          <w:rtl/>
        </w:rPr>
        <w:t xml:space="preserve"> </w:t>
      </w:r>
    </w:p>
    <w:p w:rsidR="00627EC7" w:rsidRDefault="00627EC7" w:rsidP="00627EC7">
      <w:pPr>
        <w:bidi/>
        <w:rPr>
          <w:rtl/>
        </w:rPr>
      </w:pPr>
      <w:r>
        <w:rPr>
          <w:rFonts w:hint="cs"/>
          <w:rtl/>
        </w:rPr>
        <w:t>به این شماره زنگ بزنید:</w:t>
      </w:r>
      <w:r w:rsidRPr="00627EC7">
        <w:t>+43 316 872-3043</w:t>
      </w:r>
    </w:p>
    <w:p w:rsidR="00627EC7" w:rsidRPr="00627EC7" w:rsidRDefault="00627EC7" w:rsidP="00627EC7">
      <w:pPr>
        <w:rPr>
          <w:rtl/>
        </w:rPr>
      </w:pPr>
    </w:p>
    <w:p w:rsidR="00627EC7" w:rsidRPr="00DF6C33" w:rsidRDefault="00627EC7" w:rsidP="00627EC7">
      <w:pPr>
        <w:bidi/>
        <w:jc w:val="center"/>
        <w:rPr>
          <w:rFonts w:cstheme="minorHAnsi"/>
          <w:sz w:val="24"/>
          <w:szCs w:val="24"/>
          <w:rtl/>
          <w:lang w:bidi="fa-IR"/>
        </w:rPr>
      </w:pPr>
    </w:p>
    <w:sectPr w:rsidR="00627EC7" w:rsidRPr="00DF6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3"/>
    <w:rsid w:val="0019038D"/>
    <w:rsid w:val="001F5DA6"/>
    <w:rsid w:val="00286AB6"/>
    <w:rsid w:val="00354237"/>
    <w:rsid w:val="00431E95"/>
    <w:rsid w:val="004813FA"/>
    <w:rsid w:val="004E3110"/>
    <w:rsid w:val="00561D97"/>
    <w:rsid w:val="005D0BD1"/>
    <w:rsid w:val="00627EC7"/>
    <w:rsid w:val="0065422D"/>
    <w:rsid w:val="006C15EE"/>
    <w:rsid w:val="00883E44"/>
    <w:rsid w:val="00D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9076-D76C-4179-A23C-0A6E029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Haus Graz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sprint sprint</cp:lastModifiedBy>
  <cp:revision>2</cp:revision>
  <dcterms:created xsi:type="dcterms:W3CDTF">2020-11-13T07:29:00Z</dcterms:created>
  <dcterms:modified xsi:type="dcterms:W3CDTF">2020-11-13T07:29:00Z</dcterms:modified>
</cp:coreProperties>
</file>