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1DE3C" w14:textId="77777777" w:rsidR="00993B30" w:rsidRPr="00993B30" w:rsidRDefault="005E33FF" w:rsidP="00D8614D">
      <w:pPr>
        <w:tabs>
          <w:tab w:val="left" w:pos="667"/>
          <w:tab w:val="right" w:pos="9755"/>
        </w:tabs>
        <w:ind w:left="426"/>
        <w:jc w:val="both"/>
        <w:rPr>
          <w:rFonts w:ascii="Calibri" w:eastAsia="Calibri" w:hAnsi="Calibri" w:cs="Calibri"/>
          <w:b/>
          <w:bCs/>
          <w:sz w:val="16"/>
          <w:szCs w:val="16"/>
        </w:rPr>
      </w:pPr>
      <w:r w:rsidRPr="00993B30">
        <w:rPr>
          <w:noProof/>
          <w:sz w:val="40"/>
          <w:szCs w:val="40"/>
        </w:rPr>
        <w:drawing>
          <wp:anchor distT="57150" distB="57150" distL="57150" distR="57150" simplePos="0" relativeHeight="251659264" behindDoc="0" locked="0" layoutInCell="1" allowOverlap="1" wp14:anchorId="433AA9EB" wp14:editId="604E4FF8">
            <wp:simplePos x="0" y="0"/>
            <wp:positionH relativeFrom="margin">
              <wp:posOffset>5283835</wp:posOffset>
            </wp:positionH>
            <wp:positionV relativeFrom="page">
              <wp:posOffset>500380</wp:posOffset>
            </wp:positionV>
            <wp:extent cx="1339215" cy="30480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irtschaft_stad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9215" cy="304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noProof/>
          <w:sz w:val="16"/>
          <w:szCs w:val="16"/>
        </w:rPr>
        <mc:AlternateContent>
          <mc:Choice Requires="wps">
            <w:drawing>
              <wp:anchor distT="152400" distB="152400" distL="152400" distR="152400" simplePos="0" relativeHeight="251662336" behindDoc="0" locked="0" layoutInCell="1" allowOverlap="1" wp14:anchorId="4BEAB28A" wp14:editId="4F8052BB">
                <wp:simplePos x="0" y="0"/>
                <wp:positionH relativeFrom="margin">
                  <wp:posOffset>4877435</wp:posOffset>
                </wp:positionH>
                <wp:positionV relativeFrom="page">
                  <wp:posOffset>1094740</wp:posOffset>
                </wp:positionV>
                <wp:extent cx="1748155" cy="3441700"/>
                <wp:effectExtent l="0" t="0" r="0" b="0"/>
                <wp:wrapThrough wrapText="bothSides" distL="152400" distR="152400">
                  <wp:wrapPolygon edited="1">
                    <wp:start x="0" y="0"/>
                    <wp:lineTo x="0" y="21600"/>
                    <wp:lineTo x="21602" y="21600"/>
                    <wp:lineTo x="21602" y="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1748155" cy="3441700"/>
                        </a:xfrm>
                        <a:prstGeom prst="rect">
                          <a:avLst/>
                        </a:prstGeom>
                        <a:noFill/>
                        <a:ln w="12700" cap="flat">
                          <a:noFill/>
                          <a:miter lim="400000"/>
                        </a:ln>
                        <a:effectLst/>
                      </wps:spPr>
                      <wps:txbx>
                        <w:txbxContent>
                          <w:p w14:paraId="6DD94DC4" w14:textId="77777777" w:rsidR="00993B30" w:rsidRPr="00993B30" w:rsidRDefault="00993B30" w:rsidP="00993B30">
                            <w:pPr>
                              <w:autoSpaceDE w:val="0"/>
                              <w:autoSpaceDN w:val="0"/>
                              <w:adjustRightInd w:val="0"/>
                              <w:jc w:val="right"/>
                              <w:rPr>
                                <w:rFonts w:ascii="Calibri" w:hAnsi="Calibri" w:cs="Calibri"/>
                                <w:b/>
                                <w:sz w:val="18"/>
                                <w:szCs w:val="18"/>
                              </w:rPr>
                            </w:pPr>
                            <w:r w:rsidRPr="00993B30">
                              <w:rPr>
                                <w:rFonts w:ascii="Calibri" w:hAnsi="Calibri" w:cs="Calibri"/>
                                <w:b/>
                                <w:sz w:val="18"/>
                                <w:szCs w:val="18"/>
                              </w:rPr>
                              <w:t>Abteilung für Wirtschafts-</w:t>
                            </w:r>
                          </w:p>
                          <w:p w14:paraId="4489593B" w14:textId="77777777" w:rsidR="00993B30" w:rsidRPr="00993B30" w:rsidRDefault="00993B30" w:rsidP="00993B30">
                            <w:pPr>
                              <w:autoSpaceDE w:val="0"/>
                              <w:autoSpaceDN w:val="0"/>
                              <w:adjustRightInd w:val="0"/>
                              <w:jc w:val="right"/>
                              <w:rPr>
                                <w:rFonts w:ascii="Calibri" w:hAnsi="Calibri" w:cs="Calibri"/>
                                <w:b/>
                                <w:sz w:val="18"/>
                                <w:szCs w:val="18"/>
                              </w:rPr>
                            </w:pPr>
                            <w:r w:rsidRPr="00993B30">
                              <w:rPr>
                                <w:rFonts w:ascii="Calibri" w:hAnsi="Calibri" w:cs="Calibri"/>
                                <w:b/>
                                <w:sz w:val="18"/>
                                <w:szCs w:val="18"/>
                              </w:rPr>
                              <w:t>und Tourismusentwicklung</w:t>
                            </w:r>
                          </w:p>
                          <w:p w14:paraId="6430FE2E" w14:textId="77777777" w:rsidR="00993B30" w:rsidRPr="00993B30" w:rsidRDefault="00993B30" w:rsidP="00993B30">
                            <w:pPr>
                              <w:autoSpaceDE w:val="0"/>
                              <w:autoSpaceDN w:val="0"/>
                              <w:adjustRightInd w:val="0"/>
                              <w:jc w:val="right"/>
                              <w:rPr>
                                <w:rFonts w:ascii="Calibri" w:hAnsi="Calibri" w:cs="Calibri"/>
                                <w:sz w:val="18"/>
                                <w:szCs w:val="18"/>
                              </w:rPr>
                            </w:pPr>
                          </w:p>
                          <w:p w14:paraId="46940B12" w14:textId="77777777" w:rsidR="00993B30" w:rsidRPr="00993B30" w:rsidRDefault="00993B30" w:rsidP="00993B30">
                            <w:pPr>
                              <w:autoSpaceDE w:val="0"/>
                              <w:autoSpaceDN w:val="0"/>
                              <w:adjustRightInd w:val="0"/>
                              <w:jc w:val="right"/>
                              <w:rPr>
                                <w:rFonts w:ascii="Calibri" w:hAnsi="Calibri" w:cs="Calibri"/>
                                <w:sz w:val="18"/>
                                <w:szCs w:val="18"/>
                              </w:rPr>
                            </w:pPr>
                            <w:proofErr w:type="spellStart"/>
                            <w:r w:rsidRPr="00993B30">
                              <w:rPr>
                                <w:rFonts w:ascii="Calibri" w:hAnsi="Calibri" w:cs="Calibri"/>
                                <w:sz w:val="18"/>
                                <w:szCs w:val="18"/>
                              </w:rPr>
                              <w:t>Stigergasse</w:t>
                            </w:r>
                            <w:proofErr w:type="spellEnd"/>
                            <w:r w:rsidRPr="00993B30">
                              <w:rPr>
                                <w:rFonts w:ascii="Calibri" w:hAnsi="Calibri" w:cs="Calibri"/>
                                <w:sz w:val="18"/>
                                <w:szCs w:val="18"/>
                              </w:rPr>
                              <w:t xml:space="preserve"> 2/1, 8020 Graz</w:t>
                            </w:r>
                          </w:p>
                          <w:p w14:paraId="38797BA5" w14:textId="77777777" w:rsidR="00993B30" w:rsidRPr="00993B30" w:rsidRDefault="00993B30" w:rsidP="00993B30">
                            <w:pPr>
                              <w:autoSpaceDE w:val="0"/>
                              <w:autoSpaceDN w:val="0"/>
                              <w:adjustRightInd w:val="0"/>
                              <w:jc w:val="right"/>
                              <w:rPr>
                                <w:rFonts w:ascii="Calibri" w:hAnsi="Calibri" w:cs="Calibri"/>
                                <w:sz w:val="18"/>
                                <w:szCs w:val="18"/>
                              </w:rPr>
                            </w:pPr>
                            <w:r w:rsidRPr="00993B30">
                              <w:rPr>
                                <w:rFonts w:ascii="Calibri" w:hAnsi="Calibri" w:cs="Calibri"/>
                                <w:sz w:val="18"/>
                                <w:szCs w:val="18"/>
                              </w:rPr>
                              <w:t>T +43 872 4800</w:t>
                            </w:r>
                          </w:p>
                          <w:p w14:paraId="27893512" w14:textId="77777777" w:rsidR="00993B30" w:rsidRPr="00993B30" w:rsidRDefault="00993B30" w:rsidP="00993B30">
                            <w:pPr>
                              <w:autoSpaceDE w:val="0"/>
                              <w:autoSpaceDN w:val="0"/>
                              <w:adjustRightInd w:val="0"/>
                              <w:jc w:val="right"/>
                              <w:rPr>
                                <w:rFonts w:ascii="Calibri" w:hAnsi="Calibri" w:cs="Calibri"/>
                                <w:b/>
                                <w:sz w:val="18"/>
                                <w:szCs w:val="18"/>
                              </w:rPr>
                            </w:pPr>
                          </w:p>
                          <w:p w14:paraId="55C5BBFE" w14:textId="77777777" w:rsidR="00993B30" w:rsidRPr="00993B30" w:rsidRDefault="00993B30" w:rsidP="00993B30">
                            <w:pPr>
                              <w:autoSpaceDE w:val="0"/>
                              <w:autoSpaceDN w:val="0"/>
                              <w:adjustRightInd w:val="0"/>
                              <w:jc w:val="right"/>
                              <w:rPr>
                                <w:rFonts w:ascii="Calibri" w:hAnsi="Calibri" w:cs="Calibri"/>
                                <w:b/>
                                <w:sz w:val="18"/>
                                <w:szCs w:val="18"/>
                              </w:rPr>
                            </w:pPr>
                            <w:r w:rsidRPr="00993B30">
                              <w:rPr>
                                <w:rFonts w:ascii="Calibri" w:hAnsi="Calibri" w:cs="Calibri"/>
                                <w:b/>
                                <w:sz w:val="18"/>
                                <w:szCs w:val="18"/>
                              </w:rPr>
                              <w:t>www.wirtschaft.graz.at</w:t>
                            </w:r>
                          </w:p>
                          <w:p w14:paraId="1DC9F1EB" w14:textId="77777777" w:rsidR="00993B30" w:rsidRDefault="00993B30" w:rsidP="00993B30">
                            <w:pPr>
                              <w:autoSpaceDE w:val="0"/>
                              <w:autoSpaceDN w:val="0"/>
                              <w:adjustRightInd w:val="0"/>
                              <w:jc w:val="right"/>
                              <w:rPr>
                                <w:rFonts w:ascii="Calibri" w:hAnsi="Calibri" w:cs="Calibri"/>
                                <w:b/>
                                <w:sz w:val="18"/>
                                <w:szCs w:val="18"/>
                              </w:rPr>
                            </w:pPr>
                          </w:p>
                          <w:p w14:paraId="61485773" w14:textId="77777777" w:rsidR="009B00AD" w:rsidRPr="00993B30" w:rsidRDefault="009B00AD" w:rsidP="00993B30">
                            <w:pPr>
                              <w:autoSpaceDE w:val="0"/>
                              <w:autoSpaceDN w:val="0"/>
                              <w:adjustRightInd w:val="0"/>
                              <w:jc w:val="right"/>
                              <w:rPr>
                                <w:rFonts w:ascii="Calibri" w:hAnsi="Calibri" w:cs="Calibri"/>
                                <w:b/>
                                <w:sz w:val="18"/>
                                <w:szCs w:val="18"/>
                              </w:rPr>
                            </w:pPr>
                          </w:p>
                          <w:p w14:paraId="248FB183" w14:textId="1976C047" w:rsidR="009D7D97" w:rsidRPr="007B7BE8" w:rsidRDefault="00993B30" w:rsidP="007B7BE8">
                            <w:pPr>
                              <w:autoSpaceDE w:val="0"/>
                              <w:autoSpaceDN w:val="0"/>
                              <w:adjustRightInd w:val="0"/>
                              <w:jc w:val="right"/>
                              <w:rPr>
                                <w:rFonts w:ascii="Calibri" w:hAnsi="Calibri" w:cs="Calibri"/>
                                <w:b/>
                                <w:sz w:val="18"/>
                                <w:szCs w:val="18"/>
                              </w:rPr>
                            </w:pPr>
                            <w:r w:rsidRPr="00993B30">
                              <w:rPr>
                                <w:rFonts w:ascii="Calibri" w:hAnsi="Calibri" w:cs="Calibri"/>
                                <w:b/>
                                <w:sz w:val="18"/>
                                <w:szCs w:val="18"/>
                              </w:rPr>
                              <w:t>Rückfragen:</w:t>
                            </w:r>
                          </w:p>
                          <w:p w14:paraId="3799C2E3" w14:textId="59383D3D" w:rsidR="009D7D97" w:rsidRPr="009D7D97" w:rsidRDefault="009D7D97" w:rsidP="009D7D97">
                            <w:pPr>
                              <w:autoSpaceDE w:val="0"/>
                              <w:autoSpaceDN w:val="0"/>
                              <w:adjustRightInd w:val="0"/>
                              <w:jc w:val="right"/>
                              <w:rPr>
                                <w:rFonts w:ascii="Calibri" w:hAnsi="Calibri" w:cs="Calibri"/>
                                <w:sz w:val="18"/>
                                <w:szCs w:val="18"/>
                              </w:rPr>
                            </w:pPr>
                            <w:r w:rsidRPr="009D7D97">
                              <w:rPr>
                                <w:rFonts w:ascii="Calibri" w:hAnsi="Calibri" w:cs="Calibri"/>
                                <w:sz w:val="18"/>
                                <w:szCs w:val="18"/>
                              </w:rPr>
                              <w:t>Mag</w:t>
                            </w:r>
                            <w:r w:rsidR="007B7BE8">
                              <w:rPr>
                                <w:rFonts w:ascii="Calibri" w:hAnsi="Calibri" w:cs="Calibri"/>
                                <w:sz w:val="18"/>
                                <w:szCs w:val="18"/>
                              </w:rPr>
                              <w:t>. (FH)</w:t>
                            </w:r>
                            <w:r w:rsidR="00EF1FA7">
                              <w:rPr>
                                <w:rFonts w:ascii="Calibri" w:hAnsi="Calibri" w:cs="Calibri"/>
                                <w:sz w:val="18"/>
                                <w:szCs w:val="18"/>
                              </w:rPr>
                              <w:t xml:space="preserve"> </w:t>
                            </w:r>
                            <w:r w:rsidR="007B7BE8">
                              <w:rPr>
                                <w:rFonts w:ascii="Calibri" w:hAnsi="Calibri" w:cs="Calibri"/>
                                <w:sz w:val="18"/>
                                <w:szCs w:val="18"/>
                              </w:rPr>
                              <w:t>Markus Bergmoser-Zizek</w:t>
                            </w:r>
                          </w:p>
                          <w:p w14:paraId="59DAEFC1" w14:textId="0C689529" w:rsidR="007B7BE8" w:rsidRPr="007B7BE8" w:rsidRDefault="007B7BE8" w:rsidP="007B7BE8">
                            <w:pPr>
                              <w:autoSpaceDE w:val="0"/>
                              <w:autoSpaceDN w:val="0"/>
                              <w:adjustRightInd w:val="0"/>
                              <w:jc w:val="right"/>
                              <w:rPr>
                                <w:rFonts w:ascii="Calibri" w:hAnsi="Calibri" w:cs="Calibri"/>
                                <w:sz w:val="18"/>
                                <w:szCs w:val="18"/>
                              </w:rPr>
                            </w:pPr>
                            <w:r w:rsidRPr="007B7BE8">
                              <w:rPr>
                                <w:rFonts w:ascii="Calibri" w:hAnsi="Calibri" w:cs="Calibri"/>
                                <w:sz w:val="18"/>
                                <w:szCs w:val="18"/>
                              </w:rPr>
                              <w:t>Tel.: +43 316 872-4822</w:t>
                            </w:r>
                          </w:p>
                          <w:p w14:paraId="3F2CB593" w14:textId="77777777" w:rsidR="007B7BE8" w:rsidRPr="007B7BE8" w:rsidRDefault="007B7BE8" w:rsidP="007B7BE8">
                            <w:pPr>
                              <w:autoSpaceDE w:val="0"/>
                              <w:autoSpaceDN w:val="0"/>
                              <w:adjustRightInd w:val="0"/>
                              <w:jc w:val="right"/>
                              <w:rPr>
                                <w:rFonts w:ascii="Calibri" w:hAnsi="Calibri" w:cs="Calibri"/>
                                <w:sz w:val="18"/>
                                <w:szCs w:val="18"/>
                              </w:rPr>
                            </w:pPr>
                            <w:r w:rsidRPr="007B7BE8">
                              <w:rPr>
                                <w:rFonts w:ascii="Calibri" w:hAnsi="Calibri" w:cs="Calibri"/>
                                <w:sz w:val="18"/>
                                <w:szCs w:val="18"/>
                              </w:rPr>
                              <w:t>Mobil: +43 664 60 872 4822</w:t>
                            </w:r>
                          </w:p>
                          <w:p w14:paraId="20D63F35" w14:textId="313EA8E9" w:rsidR="009D7D97" w:rsidRPr="009D7D97" w:rsidRDefault="009D7D97" w:rsidP="007B7BE8">
                            <w:pPr>
                              <w:autoSpaceDE w:val="0"/>
                              <w:autoSpaceDN w:val="0"/>
                              <w:adjustRightInd w:val="0"/>
                              <w:jc w:val="center"/>
                              <w:rPr>
                                <w:rFonts w:ascii="Calibri" w:hAnsi="Calibri" w:cs="Calibri"/>
                                <w:sz w:val="18"/>
                                <w:szCs w:val="18"/>
                              </w:rPr>
                            </w:pPr>
                          </w:p>
                          <w:p w14:paraId="56438555" w14:textId="326A4EB1" w:rsidR="00D8614D" w:rsidRPr="007B7BE8" w:rsidRDefault="007B7BE8" w:rsidP="009D7D97">
                            <w:pPr>
                              <w:autoSpaceDE w:val="0"/>
                              <w:autoSpaceDN w:val="0"/>
                              <w:adjustRightInd w:val="0"/>
                              <w:jc w:val="right"/>
                              <w:rPr>
                                <w:rFonts w:ascii="Calibri" w:hAnsi="Calibri" w:cs="Calibri"/>
                                <w:sz w:val="18"/>
                                <w:szCs w:val="18"/>
                              </w:rPr>
                            </w:pPr>
                            <w:r w:rsidRPr="007B7BE8">
                              <w:rPr>
                                <w:rFonts w:ascii="Calibri" w:hAnsi="Calibri" w:cs="Calibri"/>
                                <w:sz w:val="18"/>
                                <w:szCs w:val="18"/>
                              </w:rPr>
                              <w:t xml:space="preserve">markus.bergmoser@stadt.graz.at </w:t>
                            </w:r>
                            <w:r w:rsidR="009D7D97">
                              <w:rPr>
                                <w:rFonts w:ascii="Calibri" w:hAnsi="Calibri" w:cs="Calibri"/>
                                <w:sz w:val="18"/>
                                <w:szCs w:val="18"/>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4BEAB28A" id="officeArt object" o:spid="_x0000_s1026" style="position:absolute;left:0;text-align:left;margin-left:384.05pt;margin-top:86.2pt;width:137.65pt;height:271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0 21600 21602 21600 2160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" filled="f" stroked="f" strokeweight="1pt">
                <v:stroke miterlimit="4"/>
                <v:textbox inset="4pt,4pt,4pt,4pt">
                  <w:txbxContent>
                    <w:p w14:paraId="6DD94DC4" w14:textId="77777777" w:rsidR="00993B30" w:rsidRPr="00993B30" w:rsidRDefault="00993B30" w:rsidP="00993B30">
                      <w:pPr>
                        <w:autoSpaceDE w:val="0"/>
                        <w:autoSpaceDN w:val="0"/>
                        <w:adjustRightInd w:val="0"/>
                        <w:jc w:val="right"/>
                        <w:rPr>
                          <w:rFonts w:ascii="Calibri" w:hAnsi="Calibri" w:cs="Calibri"/>
                          <w:b/>
                          <w:sz w:val="18"/>
                          <w:szCs w:val="18"/>
                        </w:rPr>
                      </w:pPr>
                      <w:r w:rsidRPr="00993B30">
                        <w:rPr>
                          <w:rFonts w:ascii="Calibri" w:hAnsi="Calibri" w:cs="Calibri"/>
                          <w:b/>
                          <w:sz w:val="18"/>
                          <w:szCs w:val="18"/>
                        </w:rPr>
                        <w:t>Abteilung für Wirtschafts-</w:t>
                      </w:r>
                    </w:p>
                    <w:p w14:paraId="4489593B" w14:textId="77777777" w:rsidR="00993B30" w:rsidRPr="00993B30" w:rsidRDefault="00993B30" w:rsidP="00993B30">
                      <w:pPr>
                        <w:autoSpaceDE w:val="0"/>
                        <w:autoSpaceDN w:val="0"/>
                        <w:adjustRightInd w:val="0"/>
                        <w:jc w:val="right"/>
                        <w:rPr>
                          <w:rFonts w:ascii="Calibri" w:hAnsi="Calibri" w:cs="Calibri"/>
                          <w:b/>
                          <w:sz w:val="18"/>
                          <w:szCs w:val="18"/>
                        </w:rPr>
                      </w:pPr>
                      <w:r w:rsidRPr="00993B30">
                        <w:rPr>
                          <w:rFonts w:ascii="Calibri" w:hAnsi="Calibri" w:cs="Calibri"/>
                          <w:b/>
                          <w:sz w:val="18"/>
                          <w:szCs w:val="18"/>
                        </w:rPr>
                        <w:t>und Tourismusentwicklung</w:t>
                      </w:r>
                    </w:p>
                    <w:p w14:paraId="6430FE2E" w14:textId="77777777" w:rsidR="00993B30" w:rsidRPr="00993B30" w:rsidRDefault="00993B30" w:rsidP="00993B30">
                      <w:pPr>
                        <w:autoSpaceDE w:val="0"/>
                        <w:autoSpaceDN w:val="0"/>
                        <w:adjustRightInd w:val="0"/>
                        <w:jc w:val="right"/>
                        <w:rPr>
                          <w:rFonts w:ascii="Calibri" w:hAnsi="Calibri" w:cs="Calibri"/>
                          <w:sz w:val="18"/>
                          <w:szCs w:val="18"/>
                        </w:rPr>
                      </w:pPr>
                    </w:p>
                    <w:p w14:paraId="46940B12" w14:textId="77777777" w:rsidR="00993B30" w:rsidRPr="00993B30" w:rsidRDefault="00993B30" w:rsidP="00993B30">
                      <w:pPr>
                        <w:autoSpaceDE w:val="0"/>
                        <w:autoSpaceDN w:val="0"/>
                        <w:adjustRightInd w:val="0"/>
                        <w:jc w:val="right"/>
                        <w:rPr>
                          <w:rFonts w:ascii="Calibri" w:hAnsi="Calibri" w:cs="Calibri"/>
                          <w:sz w:val="18"/>
                          <w:szCs w:val="18"/>
                        </w:rPr>
                      </w:pPr>
                      <w:proofErr w:type="spellStart"/>
                      <w:r w:rsidRPr="00993B30">
                        <w:rPr>
                          <w:rFonts w:ascii="Calibri" w:hAnsi="Calibri" w:cs="Calibri"/>
                          <w:sz w:val="18"/>
                          <w:szCs w:val="18"/>
                        </w:rPr>
                        <w:t>Stigergasse</w:t>
                      </w:r>
                      <w:proofErr w:type="spellEnd"/>
                      <w:r w:rsidRPr="00993B30">
                        <w:rPr>
                          <w:rFonts w:ascii="Calibri" w:hAnsi="Calibri" w:cs="Calibri"/>
                          <w:sz w:val="18"/>
                          <w:szCs w:val="18"/>
                        </w:rPr>
                        <w:t xml:space="preserve"> 2/1, 8020 Graz</w:t>
                      </w:r>
                    </w:p>
                    <w:p w14:paraId="38797BA5" w14:textId="77777777" w:rsidR="00993B30" w:rsidRPr="00993B30" w:rsidRDefault="00993B30" w:rsidP="00993B30">
                      <w:pPr>
                        <w:autoSpaceDE w:val="0"/>
                        <w:autoSpaceDN w:val="0"/>
                        <w:adjustRightInd w:val="0"/>
                        <w:jc w:val="right"/>
                        <w:rPr>
                          <w:rFonts w:ascii="Calibri" w:hAnsi="Calibri" w:cs="Calibri"/>
                          <w:sz w:val="18"/>
                          <w:szCs w:val="18"/>
                        </w:rPr>
                      </w:pPr>
                      <w:r w:rsidRPr="00993B30">
                        <w:rPr>
                          <w:rFonts w:ascii="Calibri" w:hAnsi="Calibri" w:cs="Calibri"/>
                          <w:sz w:val="18"/>
                          <w:szCs w:val="18"/>
                        </w:rPr>
                        <w:t>T +43 872 4800</w:t>
                      </w:r>
                    </w:p>
                    <w:p w14:paraId="27893512" w14:textId="77777777" w:rsidR="00993B30" w:rsidRPr="00993B30" w:rsidRDefault="00993B30" w:rsidP="00993B30">
                      <w:pPr>
                        <w:autoSpaceDE w:val="0"/>
                        <w:autoSpaceDN w:val="0"/>
                        <w:adjustRightInd w:val="0"/>
                        <w:jc w:val="right"/>
                        <w:rPr>
                          <w:rFonts w:ascii="Calibri" w:hAnsi="Calibri" w:cs="Calibri"/>
                          <w:b/>
                          <w:sz w:val="18"/>
                          <w:szCs w:val="18"/>
                        </w:rPr>
                      </w:pPr>
                    </w:p>
                    <w:p w14:paraId="55C5BBFE" w14:textId="77777777" w:rsidR="00993B30" w:rsidRPr="00993B30" w:rsidRDefault="00993B30" w:rsidP="00993B30">
                      <w:pPr>
                        <w:autoSpaceDE w:val="0"/>
                        <w:autoSpaceDN w:val="0"/>
                        <w:adjustRightInd w:val="0"/>
                        <w:jc w:val="right"/>
                        <w:rPr>
                          <w:rFonts w:ascii="Calibri" w:hAnsi="Calibri" w:cs="Calibri"/>
                          <w:b/>
                          <w:sz w:val="18"/>
                          <w:szCs w:val="18"/>
                        </w:rPr>
                      </w:pPr>
                      <w:r w:rsidRPr="00993B30">
                        <w:rPr>
                          <w:rFonts w:ascii="Calibri" w:hAnsi="Calibri" w:cs="Calibri"/>
                          <w:b/>
                          <w:sz w:val="18"/>
                          <w:szCs w:val="18"/>
                        </w:rPr>
                        <w:t>www.wirtschaft.graz.at</w:t>
                      </w:r>
                    </w:p>
                    <w:p w14:paraId="1DC9F1EB" w14:textId="77777777" w:rsidR="00993B30" w:rsidRDefault="00993B30" w:rsidP="00993B30">
                      <w:pPr>
                        <w:autoSpaceDE w:val="0"/>
                        <w:autoSpaceDN w:val="0"/>
                        <w:adjustRightInd w:val="0"/>
                        <w:jc w:val="right"/>
                        <w:rPr>
                          <w:rFonts w:ascii="Calibri" w:hAnsi="Calibri" w:cs="Calibri"/>
                          <w:b/>
                          <w:sz w:val="18"/>
                          <w:szCs w:val="18"/>
                        </w:rPr>
                      </w:pPr>
                    </w:p>
                    <w:p w14:paraId="61485773" w14:textId="77777777" w:rsidR="009B00AD" w:rsidRPr="00993B30" w:rsidRDefault="009B00AD" w:rsidP="00993B30">
                      <w:pPr>
                        <w:autoSpaceDE w:val="0"/>
                        <w:autoSpaceDN w:val="0"/>
                        <w:adjustRightInd w:val="0"/>
                        <w:jc w:val="right"/>
                        <w:rPr>
                          <w:rFonts w:ascii="Calibri" w:hAnsi="Calibri" w:cs="Calibri"/>
                          <w:b/>
                          <w:sz w:val="18"/>
                          <w:szCs w:val="18"/>
                        </w:rPr>
                      </w:pPr>
                    </w:p>
                    <w:p w14:paraId="248FB183" w14:textId="1976C047" w:rsidR="009D7D97" w:rsidRPr="007B7BE8" w:rsidRDefault="00993B30" w:rsidP="007B7BE8">
                      <w:pPr>
                        <w:autoSpaceDE w:val="0"/>
                        <w:autoSpaceDN w:val="0"/>
                        <w:adjustRightInd w:val="0"/>
                        <w:jc w:val="right"/>
                        <w:rPr>
                          <w:rFonts w:ascii="Calibri" w:hAnsi="Calibri" w:cs="Calibri"/>
                          <w:b/>
                          <w:sz w:val="18"/>
                          <w:szCs w:val="18"/>
                        </w:rPr>
                      </w:pPr>
                      <w:r w:rsidRPr="00993B30">
                        <w:rPr>
                          <w:rFonts w:ascii="Calibri" w:hAnsi="Calibri" w:cs="Calibri"/>
                          <w:b/>
                          <w:sz w:val="18"/>
                          <w:szCs w:val="18"/>
                        </w:rPr>
                        <w:t>Rückfragen:</w:t>
                      </w:r>
                    </w:p>
                    <w:p w14:paraId="3799C2E3" w14:textId="59383D3D" w:rsidR="009D7D97" w:rsidRPr="009D7D97" w:rsidRDefault="009D7D97" w:rsidP="009D7D97">
                      <w:pPr>
                        <w:autoSpaceDE w:val="0"/>
                        <w:autoSpaceDN w:val="0"/>
                        <w:adjustRightInd w:val="0"/>
                        <w:jc w:val="right"/>
                        <w:rPr>
                          <w:rFonts w:ascii="Calibri" w:hAnsi="Calibri" w:cs="Calibri"/>
                          <w:sz w:val="18"/>
                          <w:szCs w:val="18"/>
                        </w:rPr>
                      </w:pPr>
                      <w:r w:rsidRPr="009D7D97">
                        <w:rPr>
                          <w:rFonts w:ascii="Calibri" w:hAnsi="Calibri" w:cs="Calibri"/>
                          <w:sz w:val="18"/>
                          <w:szCs w:val="18"/>
                        </w:rPr>
                        <w:t>Mag</w:t>
                      </w:r>
                      <w:r w:rsidR="007B7BE8">
                        <w:rPr>
                          <w:rFonts w:ascii="Calibri" w:hAnsi="Calibri" w:cs="Calibri"/>
                          <w:sz w:val="18"/>
                          <w:szCs w:val="18"/>
                        </w:rPr>
                        <w:t>. (FH)</w:t>
                      </w:r>
                      <w:r w:rsidR="00EF1FA7">
                        <w:rPr>
                          <w:rFonts w:ascii="Calibri" w:hAnsi="Calibri" w:cs="Calibri"/>
                          <w:sz w:val="18"/>
                          <w:szCs w:val="18"/>
                        </w:rPr>
                        <w:t xml:space="preserve"> </w:t>
                      </w:r>
                      <w:r w:rsidR="007B7BE8">
                        <w:rPr>
                          <w:rFonts w:ascii="Calibri" w:hAnsi="Calibri" w:cs="Calibri"/>
                          <w:sz w:val="18"/>
                          <w:szCs w:val="18"/>
                        </w:rPr>
                        <w:t>Markus Bergmoser-Zizek</w:t>
                      </w:r>
                    </w:p>
                    <w:p w14:paraId="59DAEFC1" w14:textId="0C689529" w:rsidR="007B7BE8" w:rsidRPr="007B7BE8" w:rsidRDefault="007B7BE8" w:rsidP="007B7BE8">
                      <w:pPr>
                        <w:autoSpaceDE w:val="0"/>
                        <w:autoSpaceDN w:val="0"/>
                        <w:adjustRightInd w:val="0"/>
                        <w:jc w:val="right"/>
                        <w:rPr>
                          <w:rFonts w:ascii="Calibri" w:hAnsi="Calibri" w:cs="Calibri"/>
                          <w:sz w:val="18"/>
                          <w:szCs w:val="18"/>
                        </w:rPr>
                      </w:pPr>
                      <w:r w:rsidRPr="007B7BE8">
                        <w:rPr>
                          <w:rFonts w:ascii="Calibri" w:hAnsi="Calibri" w:cs="Calibri"/>
                          <w:sz w:val="18"/>
                          <w:szCs w:val="18"/>
                        </w:rPr>
                        <w:t>Tel.: +43 316 872-4822</w:t>
                      </w:r>
                    </w:p>
                    <w:p w14:paraId="3F2CB593" w14:textId="77777777" w:rsidR="007B7BE8" w:rsidRPr="007B7BE8" w:rsidRDefault="007B7BE8" w:rsidP="007B7BE8">
                      <w:pPr>
                        <w:autoSpaceDE w:val="0"/>
                        <w:autoSpaceDN w:val="0"/>
                        <w:adjustRightInd w:val="0"/>
                        <w:jc w:val="right"/>
                        <w:rPr>
                          <w:rFonts w:ascii="Calibri" w:hAnsi="Calibri" w:cs="Calibri"/>
                          <w:sz w:val="18"/>
                          <w:szCs w:val="18"/>
                        </w:rPr>
                      </w:pPr>
                      <w:r w:rsidRPr="007B7BE8">
                        <w:rPr>
                          <w:rFonts w:ascii="Calibri" w:hAnsi="Calibri" w:cs="Calibri"/>
                          <w:sz w:val="18"/>
                          <w:szCs w:val="18"/>
                        </w:rPr>
                        <w:t>Mobil: +43 664 60 872 4822</w:t>
                      </w:r>
                    </w:p>
                    <w:p w14:paraId="20D63F35" w14:textId="313EA8E9" w:rsidR="009D7D97" w:rsidRPr="009D7D97" w:rsidRDefault="009D7D97" w:rsidP="007B7BE8">
                      <w:pPr>
                        <w:autoSpaceDE w:val="0"/>
                        <w:autoSpaceDN w:val="0"/>
                        <w:adjustRightInd w:val="0"/>
                        <w:jc w:val="center"/>
                        <w:rPr>
                          <w:rFonts w:ascii="Calibri" w:hAnsi="Calibri" w:cs="Calibri"/>
                          <w:sz w:val="18"/>
                          <w:szCs w:val="18"/>
                        </w:rPr>
                      </w:pPr>
                    </w:p>
                    <w:p w14:paraId="56438555" w14:textId="326A4EB1" w:rsidR="00D8614D" w:rsidRPr="007B7BE8" w:rsidRDefault="007B7BE8" w:rsidP="009D7D97">
                      <w:pPr>
                        <w:autoSpaceDE w:val="0"/>
                        <w:autoSpaceDN w:val="0"/>
                        <w:adjustRightInd w:val="0"/>
                        <w:jc w:val="right"/>
                        <w:rPr>
                          <w:rFonts w:ascii="Calibri" w:hAnsi="Calibri" w:cs="Calibri"/>
                          <w:sz w:val="18"/>
                          <w:szCs w:val="18"/>
                        </w:rPr>
                      </w:pPr>
                      <w:r w:rsidRPr="007B7BE8">
                        <w:rPr>
                          <w:rFonts w:ascii="Calibri" w:hAnsi="Calibri" w:cs="Calibri"/>
                          <w:sz w:val="18"/>
                          <w:szCs w:val="18"/>
                        </w:rPr>
                        <w:t xml:space="preserve">markus.bergmoser@stadt.graz.at </w:t>
                      </w:r>
                      <w:r w:rsidR="009D7D97">
                        <w:rPr>
                          <w:rFonts w:ascii="Calibri" w:hAnsi="Calibri" w:cs="Calibri"/>
                          <w:sz w:val="18"/>
                          <w:szCs w:val="18"/>
                        </w:rPr>
                        <w:t xml:space="preserve"> </w:t>
                      </w:r>
                    </w:p>
                  </w:txbxContent>
                </v:textbox>
                <w10:wrap type="through" anchorx="margin" anchory="page"/>
              </v:rect>
            </w:pict>
          </mc:Fallback>
        </mc:AlternateContent>
      </w:r>
      <w:r w:rsidR="000059B0" w:rsidRPr="00993B30">
        <w:rPr>
          <w:noProof/>
          <w:sz w:val="40"/>
          <w:szCs w:val="40"/>
        </w:rPr>
        <mc:AlternateContent>
          <mc:Choice Requires="wps">
            <w:drawing>
              <wp:anchor distT="57150" distB="57150" distL="57150" distR="57150" simplePos="0" relativeHeight="251660288" behindDoc="0" locked="0" layoutInCell="1" allowOverlap="1" wp14:anchorId="21057904" wp14:editId="6A0059AE">
                <wp:simplePos x="0" y="0"/>
                <wp:positionH relativeFrom="column">
                  <wp:posOffset>5191759</wp:posOffset>
                </wp:positionH>
                <wp:positionV relativeFrom="line">
                  <wp:posOffset>-141604</wp:posOffset>
                </wp:positionV>
                <wp:extent cx="304800" cy="45085"/>
                <wp:effectExtent l="0" t="0" r="0" b="0"/>
                <wp:wrapThrough wrapText="bothSides" distL="57150" distR="57150">
                  <wp:wrapPolygon edited="1">
                    <wp:start x="0" y="0"/>
                    <wp:lineTo x="0" y="21676"/>
                    <wp:lineTo x="21600" y="21676"/>
                    <wp:lineTo x="21600" y="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304800" cy="45085"/>
                        </a:xfrm>
                        <a:prstGeom prst="rect">
                          <a:avLst/>
                        </a:prstGeom>
                        <a:noFill/>
                        <a:ln w="12700" cap="flat">
                          <a:noFill/>
                          <a:miter lim="400000"/>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EC6F133" w14:textId="77777777" w:rsidR="008244DC" w:rsidRDefault="000059B0">
                            <w:pPr>
                              <w:rPr>
                                <w:rFonts w:ascii="Calibri" w:eastAsia="Calibri" w:hAnsi="Calibri" w:cs="Calibri"/>
                                <w:color w:val="97948D"/>
                                <w:sz w:val="76"/>
                                <w:szCs w:val="76"/>
                                <w:u w:color="97948D"/>
                              </w:rPr>
                            </w:pPr>
                            <w:r>
                              <w:rPr>
                                <w:rFonts w:ascii="Calibri"/>
                                <w:b/>
                                <w:bCs/>
                                <w:color w:val="97948D"/>
                                <w:sz w:val="76"/>
                                <w:szCs w:val="76"/>
                                <w:u w:color="97948D"/>
                              </w:rPr>
                              <w:t>PRESSEINFORMATION</w:t>
                            </w:r>
                          </w:p>
                          <w:p w14:paraId="011FF3D8" w14:textId="77777777" w:rsidR="008244DC" w:rsidRDefault="000059B0">
                            <w:r>
                              <w:rPr>
                                <w:rFonts w:ascii="Calibri"/>
                                <w:sz w:val="76"/>
                                <w:szCs w:val="76"/>
                              </w:rPr>
                              <w:t>Graz, 7. Februar 2014</w:t>
                            </w:r>
                          </w:p>
                        </w:txbxContent>
                      </wps:txbx>
                      <wps:bodyPr wrap="square" lIns="91439" tIns="91439" rIns="91439" bIns="91439" numCol="1" anchor="t">
                        <a:noAutofit/>
                      </wps:bodyPr>
                    </wps:wsp>
                  </a:graphicData>
                </a:graphic>
              </wp:anchor>
            </w:drawing>
          </mc:Choice>
          <mc:Fallback>
            <w:pict>
              <v:rect w14:anchorId="21057904" id="_x0000_s1027" style="position:absolute;left:0;text-align:left;margin-left:408.8pt;margin-top:-11.15pt;width:24pt;height:3.5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wrapcoords="-45 304 -45 21980 21555 21980 21555 304 -45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" filled="f" stroked="f" strokeweight="1pt">
                <v:stroke miterlimit="4"/>
                <v:textbox inset="2.53997mm,2.53997mm,2.53997mm,2.53997mm">
                  <w:txbxContent>
                    <w:p w14:paraId="0EC6F133" w14:textId="77777777" w:rsidR="008244DC" w:rsidRDefault="000059B0">
                      <w:pPr>
                        <w:rPr>
                          <w:rFonts w:ascii="Calibri" w:eastAsia="Calibri" w:hAnsi="Calibri" w:cs="Calibri"/>
                          <w:color w:val="97948D"/>
                          <w:sz w:val="76"/>
                          <w:szCs w:val="76"/>
                          <w:u w:color="97948D"/>
                        </w:rPr>
                      </w:pPr>
                      <w:r>
                        <w:rPr>
                          <w:rFonts w:ascii="Calibri"/>
                          <w:b/>
                          <w:bCs/>
                          <w:color w:val="97948D"/>
                          <w:sz w:val="76"/>
                          <w:szCs w:val="76"/>
                          <w:u w:color="97948D"/>
                        </w:rPr>
                        <w:t>PRESSEINFORMATION</w:t>
                      </w:r>
                    </w:p>
                    <w:p w14:paraId="011FF3D8" w14:textId="77777777" w:rsidR="008244DC" w:rsidRDefault="000059B0">
                      <w:r>
                        <w:rPr>
                          <w:rFonts w:ascii="Calibri"/>
                          <w:sz w:val="76"/>
                          <w:szCs w:val="76"/>
                        </w:rPr>
                        <w:t>Graz, 7. Februar 2014</w:t>
                      </w:r>
                    </w:p>
                  </w:txbxContent>
                </v:textbox>
                <w10:wrap type="through" anchory="line"/>
              </v:rect>
            </w:pict>
          </mc:Fallback>
        </mc:AlternateContent>
      </w:r>
      <w:r w:rsidR="00993B30" w:rsidRPr="00993B30">
        <w:rPr>
          <w:rFonts w:ascii="Calibri"/>
          <w:b/>
          <w:bCs/>
          <w:sz w:val="40"/>
          <w:szCs w:val="40"/>
          <w:lang w:val="de-AT"/>
        </w:rPr>
        <w:t>PRESSEINFORMATION</w:t>
      </w:r>
    </w:p>
    <w:p w14:paraId="7D97728B" w14:textId="4075770D" w:rsidR="00993B30" w:rsidRDefault="00993B30" w:rsidP="00D8614D">
      <w:pPr>
        <w:tabs>
          <w:tab w:val="left" w:pos="667"/>
          <w:tab w:val="right" w:pos="9755"/>
        </w:tabs>
        <w:ind w:left="426"/>
        <w:jc w:val="both"/>
        <w:rPr>
          <w:rFonts w:ascii="Calibri"/>
          <w:bCs/>
          <w:lang w:val="de-AT"/>
        </w:rPr>
      </w:pPr>
      <w:r w:rsidRPr="00993B30">
        <w:rPr>
          <w:rFonts w:ascii="Calibri"/>
          <w:bCs/>
          <w:lang w:val="de-AT"/>
        </w:rPr>
        <w:t xml:space="preserve">Graz, </w:t>
      </w:r>
      <w:r w:rsidR="007B7BE8">
        <w:rPr>
          <w:rFonts w:ascii="Calibri"/>
          <w:bCs/>
          <w:lang w:val="de-AT"/>
        </w:rPr>
        <w:t>3</w:t>
      </w:r>
      <w:r w:rsidR="00EF1FA7">
        <w:rPr>
          <w:rFonts w:ascii="Calibri"/>
          <w:bCs/>
          <w:lang w:val="de-AT"/>
        </w:rPr>
        <w:t xml:space="preserve">. </w:t>
      </w:r>
      <w:r w:rsidR="007B7BE8">
        <w:rPr>
          <w:rFonts w:ascii="Calibri"/>
          <w:bCs/>
          <w:lang w:val="de-AT"/>
        </w:rPr>
        <w:t>Juli 2020</w:t>
      </w:r>
    </w:p>
    <w:p w14:paraId="36123B07" w14:textId="77777777" w:rsidR="005266F5" w:rsidRPr="00C8190C" w:rsidRDefault="005266F5" w:rsidP="00D8614D">
      <w:pPr>
        <w:tabs>
          <w:tab w:val="left" w:pos="667"/>
          <w:tab w:val="right" w:pos="9755"/>
        </w:tabs>
        <w:ind w:left="426"/>
        <w:jc w:val="both"/>
        <w:rPr>
          <w:rFonts w:ascii="Calibri"/>
          <w:bCs/>
          <w:sz w:val="20"/>
          <w:szCs w:val="20"/>
          <w:lang w:val="de-AT"/>
        </w:rPr>
      </w:pPr>
    </w:p>
    <w:p w14:paraId="172B9645" w14:textId="77777777" w:rsidR="007B7BE8" w:rsidRPr="007B7BE8" w:rsidRDefault="007B7BE8" w:rsidP="007B7BE8">
      <w:pPr>
        <w:spacing w:line="276" w:lineRule="auto"/>
        <w:ind w:left="426" w:right="566"/>
        <w:jc w:val="both"/>
        <w:rPr>
          <w:rFonts w:ascii="Calibri" w:hAnsi="Calibri"/>
          <w:b/>
          <w:bCs/>
          <w:sz w:val="36"/>
          <w:szCs w:val="36"/>
          <w:lang w:val="de-AT"/>
        </w:rPr>
      </w:pPr>
      <w:r w:rsidRPr="007B7BE8">
        <w:rPr>
          <w:rFonts w:ascii="Calibri" w:hAnsi="Calibri"/>
          <w:b/>
          <w:bCs/>
          <w:sz w:val="36"/>
          <w:szCs w:val="36"/>
          <w:lang w:val="de-AT"/>
        </w:rPr>
        <w:t xml:space="preserve">Stadt Graz eröffnet neuen Wirtschaftsraum am </w:t>
      </w:r>
      <w:proofErr w:type="spellStart"/>
      <w:r w:rsidRPr="007B7BE8">
        <w:rPr>
          <w:rFonts w:ascii="Calibri" w:hAnsi="Calibri"/>
          <w:b/>
          <w:bCs/>
          <w:sz w:val="36"/>
          <w:szCs w:val="36"/>
          <w:lang w:val="de-AT"/>
        </w:rPr>
        <w:t>Lendkai</w:t>
      </w:r>
      <w:proofErr w:type="spellEnd"/>
    </w:p>
    <w:p w14:paraId="4E1C745F" w14:textId="34A94883" w:rsidR="007B7BE8" w:rsidRDefault="007B7BE8" w:rsidP="007B7BE8">
      <w:pPr>
        <w:spacing w:line="276" w:lineRule="auto"/>
        <w:ind w:right="566"/>
        <w:jc w:val="both"/>
        <w:rPr>
          <w:rFonts w:ascii="Calibri" w:hAnsi="Calibri"/>
          <w:b/>
          <w:sz w:val="20"/>
          <w:szCs w:val="20"/>
          <w:lang w:val="de-AT"/>
        </w:rPr>
      </w:pPr>
    </w:p>
    <w:p w14:paraId="53E9FCDF" w14:textId="77777777" w:rsidR="007B7BE8" w:rsidRPr="007B7BE8" w:rsidRDefault="007B7BE8" w:rsidP="007B7BE8">
      <w:pPr>
        <w:spacing w:line="276" w:lineRule="auto"/>
        <w:ind w:left="426" w:right="566"/>
        <w:jc w:val="both"/>
        <w:rPr>
          <w:rFonts w:ascii="Calibri" w:hAnsi="Calibri"/>
          <w:b/>
          <w:sz w:val="20"/>
          <w:szCs w:val="20"/>
          <w:lang w:val="de-AT"/>
        </w:rPr>
      </w:pPr>
      <w:r w:rsidRPr="007B7BE8">
        <w:rPr>
          <w:rFonts w:ascii="Calibri" w:hAnsi="Calibri"/>
          <w:b/>
          <w:sz w:val="20"/>
          <w:szCs w:val="20"/>
          <w:lang w:val="de-AT"/>
        </w:rPr>
        <w:t xml:space="preserve">Der „LENDHAFEN“ steht der heimischen Wirtschaft ab sofort als Treffpunkt, Werkstatt und Bühne zur Verfügung. </w:t>
      </w:r>
    </w:p>
    <w:p w14:paraId="71FEC717" w14:textId="77777777" w:rsidR="00EF1FA7" w:rsidRPr="006D3E55" w:rsidRDefault="00EF1FA7" w:rsidP="007B7BE8">
      <w:pPr>
        <w:spacing w:line="276" w:lineRule="auto"/>
        <w:ind w:right="566"/>
        <w:jc w:val="both"/>
        <w:rPr>
          <w:rFonts w:ascii="Calibri" w:hAnsi="Calibri"/>
          <w:sz w:val="18"/>
          <w:szCs w:val="18"/>
          <w:lang w:val="de-AT"/>
        </w:rPr>
      </w:pPr>
    </w:p>
    <w:p w14:paraId="18CCA6AB" w14:textId="5B7871B1"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 xml:space="preserve">Rund 160 m² groß, zentral am </w:t>
      </w:r>
      <w:proofErr w:type="spellStart"/>
      <w:r w:rsidRPr="007B7BE8">
        <w:rPr>
          <w:rFonts w:ascii="Calibri" w:eastAsia="Calibri" w:hAnsi="Calibri" w:cs="Calibri"/>
          <w:sz w:val="20"/>
          <w:szCs w:val="20"/>
        </w:rPr>
        <w:t>Mariahilferplatz</w:t>
      </w:r>
      <w:proofErr w:type="spellEnd"/>
      <w:r w:rsidRPr="007B7BE8">
        <w:rPr>
          <w:rFonts w:ascii="Calibri" w:eastAsia="Calibri" w:hAnsi="Calibri" w:cs="Calibri"/>
          <w:sz w:val="20"/>
          <w:szCs w:val="20"/>
        </w:rPr>
        <w:t xml:space="preserve"> gelegen, flexibel und multifunktional ausgestattet: Im Herzen der Grazer Innenstadt bietet der LENDHAFEN ab sofort AkteurInnen aus der Grazer Wirtschaft – von Vereinen bis hin zu Unternehmen – neue Möglichkeiten. Der Wirtschaftsraum kann sowohl für öffentliche Veranstaltungen als auch für geschlossene Events gemietet werden. Die einzige Voraussetzung: Die Nutzung darf nicht gewinnorientiert sein und öffentliche Veranstaltungen müssen dem Jahresthema entsprechen. Heuer dreht sich alles um „New Work &amp; New Leadership“. Für den Probebetrieb 2020 stellt die Stadt Graz den LENDHAFEN kostenfrei zur Verfügung. </w:t>
      </w:r>
    </w:p>
    <w:p w14:paraId="7E229F0C"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 xml:space="preserve">Trotz Corona haben sich bereits zahlreiche InteressentInnen bei der Abteilung für Wirtschafts- und Tourismusentwicklung der Stadt gemeldet und die ersten Veranstaltungen in kleinem Rahmen wurden bereits fixiert. Mit den </w:t>
      </w:r>
      <w:proofErr w:type="spellStart"/>
      <w:r w:rsidRPr="007B7BE8">
        <w:rPr>
          <w:rFonts w:ascii="Calibri" w:eastAsia="Calibri" w:hAnsi="Calibri" w:cs="Calibri"/>
          <w:sz w:val="20"/>
          <w:szCs w:val="20"/>
        </w:rPr>
        <w:t>Fuckup</w:t>
      </w:r>
      <w:proofErr w:type="spellEnd"/>
      <w:r w:rsidRPr="007B7BE8">
        <w:rPr>
          <w:rFonts w:ascii="Calibri" w:eastAsia="Calibri" w:hAnsi="Calibri" w:cs="Calibri"/>
          <w:sz w:val="20"/>
          <w:szCs w:val="20"/>
        </w:rPr>
        <w:t xml:space="preserve"> </w:t>
      </w:r>
      <w:proofErr w:type="spellStart"/>
      <w:r w:rsidRPr="007B7BE8">
        <w:rPr>
          <w:rFonts w:ascii="Calibri" w:eastAsia="Calibri" w:hAnsi="Calibri" w:cs="Calibri"/>
          <w:sz w:val="20"/>
          <w:szCs w:val="20"/>
        </w:rPr>
        <w:t>Nights</w:t>
      </w:r>
      <w:proofErr w:type="spellEnd"/>
      <w:r w:rsidRPr="007B7BE8">
        <w:rPr>
          <w:rFonts w:ascii="Calibri" w:eastAsia="Calibri" w:hAnsi="Calibri" w:cs="Calibri"/>
          <w:sz w:val="20"/>
          <w:szCs w:val="20"/>
        </w:rPr>
        <w:t xml:space="preserve"> am 9. Juli feiert der LENDHAFEN die Premiere des ersten öffentlichen – wenn auch diesmal familiären – Events. </w:t>
      </w:r>
    </w:p>
    <w:p w14:paraId="113C80A7"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 xml:space="preserve">Weitere Anfragen können ab sofort telefonisch oder per Mail an die Abteilung für Wirtschafts- und Tourismusentwicklung gestellt werden: +43 316 872-4848 oder </w:t>
      </w:r>
      <w:hyperlink r:id="rId8" w:history="1">
        <w:r w:rsidRPr="007B7BE8">
          <w:rPr>
            <w:rFonts w:ascii="Calibri" w:eastAsia="Calibri" w:hAnsi="Calibri" w:cs="Calibri"/>
            <w:sz w:val="20"/>
            <w:szCs w:val="20"/>
          </w:rPr>
          <w:t>lendhafen@stadt.graz.at</w:t>
        </w:r>
      </w:hyperlink>
    </w:p>
    <w:p w14:paraId="592052B8" w14:textId="77777777" w:rsidR="007B7BE8" w:rsidRPr="007B7BE8" w:rsidRDefault="007B7BE8" w:rsidP="007B7BE8">
      <w:pPr>
        <w:spacing w:line="276" w:lineRule="auto"/>
        <w:ind w:left="426" w:right="566"/>
        <w:jc w:val="both"/>
        <w:rPr>
          <w:rFonts w:ascii="Calibri" w:eastAsia="Calibri" w:hAnsi="Calibri" w:cs="Calibri"/>
          <w:sz w:val="20"/>
          <w:szCs w:val="20"/>
        </w:rPr>
      </w:pPr>
    </w:p>
    <w:p w14:paraId="481244B2" w14:textId="77777777" w:rsidR="007B7BE8" w:rsidRPr="007B7BE8" w:rsidRDefault="007B7BE8" w:rsidP="007B7BE8">
      <w:pPr>
        <w:spacing w:line="276" w:lineRule="auto"/>
        <w:ind w:left="426" w:right="566"/>
        <w:jc w:val="both"/>
        <w:rPr>
          <w:rFonts w:ascii="Calibri" w:eastAsia="Calibri" w:hAnsi="Calibri" w:cs="Calibri"/>
          <w:b/>
          <w:bCs/>
          <w:sz w:val="20"/>
          <w:szCs w:val="20"/>
        </w:rPr>
      </w:pPr>
      <w:r w:rsidRPr="007B7BE8">
        <w:rPr>
          <w:rFonts w:ascii="Calibri" w:eastAsia="Calibri" w:hAnsi="Calibri" w:cs="Calibri"/>
          <w:b/>
          <w:bCs/>
          <w:sz w:val="20"/>
          <w:szCs w:val="20"/>
        </w:rPr>
        <w:t>Treffpunkt, Werkstatt und Bühne</w:t>
      </w:r>
    </w:p>
    <w:p w14:paraId="7FE2310F"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Konkret sind drei Arten von Nutzungen geplant. Der LENDHAFEN als …</w:t>
      </w:r>
    </w:p>
    <w:p w14:paraId="238108D5" w14:textId="77777777" w:rsidR="007B7BE8" w:rsidRPr="007B7BE8" w:rsidRDefault="007B7BE8" w:rsidP="007B7BE8">
      <w:pPr>
        <w:pStyle w:val="Listenabsatz"/>
        <w:numPr>
          <w:ilvl w:val="0"/>
          <w:numId w:val="6"/>
        </w:numPr>
        <w:spacing w:line="276" w:lineRule="auto"/>
        <w:ind w:right="566"/>
        <w:jc w:val="both"/>
        <w:rPr>
          <w:rFonts w:ascii="Calibri" w:eastAsia="Calibri" w:hAnsi="Calibri" w:cs="Calibri"/>
          <w:sz w:val="20"/>
          <w:szCs w:val="20"/>
        </w:rPr>
      </w:pPr>
      <w:r w:rsidRPr="007B7BE8">
        <w:rPr>
          <w:rFonts w:ascii="Calibri" w:eastAsia="Calibri" w:hAnsi="Calibri" w:cs="Calibri"/>
          <w:sz w:val="20"/>
          <w:szCs w:val="20"/>
        </w:rPr>
        <w:t>… Treffpunkt: Öffentliche Events zum Schwerpunkt „New Work &amp; New Leadership“, mit Themen rund um Kulturwandel, Unternehmenskultur, Führungsmodelle &amp; Arbeitsmodelle der Zukunft</w:t>
      </w:r>
    </w:p>
    <w:p w14:paraId="283C9AF0" w14:textId="77777777" w:rsidR="007B7BE8" w:rsidRPr="007B7BE8" w:rsidRDefault="007B7BE8" w:rsidP="007B7BE8">
      <w:pPr>
        <w:pStyle w:val="Listenabsatz"/>
        <w:numPr>
          <w:ilvl w:val="0"/>
          <w:numId w:val="6"/>
        </w:numPr>
        <w:spacing w:line="276" w:lineRule="auto"/>
        <w:ind w:right="566"/>
        <w:jc w:val="both"/>
        <w:rPr>
          <w:rFonts w:ascii="Calibri" w:eastAsia="Calibri" w:hAnsi="Calibri" w:cs="Calibri"/>
          <w:sz w:val="20"/>
          <w:szCs w:val="20"/>
        </w:rPr>
      </w:pPr>
      <w:r w:rsidRPr="007B7BE8">
        <w:rPr>
          <w:rFonts w:ascii="Calibri" w:eastAsia="Calibri" w:hAnsi="Calibri" w:cs="Calibri"/>
          <w:sz w:val="20"/>
          <w:szCs w:val="20"/>
        </w:rPr>
        <w:t>… Werkstatt: Nicht öffentliche B2B-Events mindestens zweier Grazer Unternehmen oder Institutionen, die den Austausch und die Vernetzung der heimischen Wirtschaft fördern (ausgenommen „klassischer“ Seminare und Besprechungen)</w:t>
      </w:r>
    </w:p>
    <w:p w14:paraId="3810AE92" w14:textId="77777777" w:rsidR="007B7BE8" w:rsidRPr="007B7BE8" w:rsidRDefault="007B7BE8" w:rsidP="007B7BE8">
      <w:pPr>
        <w:pStyle w:val="Listenabsatz"/>
        <w:numPr>
          <w:ilvl w:val="0"/>
          <w:numId w:val="6"/>
        </w:numPr>
        <w:spacing w:line="276" w:lineRule="auto"/>
        <w:ind w:right="566"/>
        <w:jc w:val="both"/>
        <w:rPr>
          <w:rFonts w:ascii="Calibri" w:eastAsia="Calibri" w:hAnsi="Calibri" w:cs="Calibri"/>
          <w:sz w:val="20"/>
          <w:szCs w:val="20"/>
        </w:rPr>
      </w:pPr>
      <w:r w:rsidRPr="007B7BE8">
        <w:rPr>
          <w:rFonts w:ascii="Calibri" w:eastAsia="Calibri" w:hAnsi="Calibri" w:cs="Calibri"/>
          <w:sz w:val="20"/>
          <w:szCs w:val="20"/>
        </w:rPr>
        <w:t>… Bühne: Showroom, der Leistungen oder Produkte von zumindest zwei Unternehmen oder Institutionen aufzeigt (das Format ist flexibel; Voraussetzung: Zusammenschluss von mindestens zwei PartnerInnen, keine Verkaufsveranstaltungen)</w:t>
      </w:r>
    </w:p>
    <w:p w14:paraId="1541FB62" w14:textId="77777777" w:rsidR="007B7BE8" w:rsidRPr="007B7BE8" w:rsidRDefault="007B7BE8" w:rsidP="007B7BE8">
      <w:pPr>
        <w:spacing w:line="276" w:lineRule="auto"/>
        <w:ind w:right="566"/>
        <w:jc w:val="both"/>
        <w:rPr>
          <w:rFonts w:ascii="Calibri" w:eastAsia="Calibri" w:hAnsi="Calibri" w:cs="Calibri"/>
          <w:b/>
          <w:bCs/>
          <w:sz w:val="20"/>
          <w:szCs w:val="20"/>
        </w:rPr>
      </w:pPr>
    </w:p>
    <w:p w14:paraId="1F55ACAE" w14:textId="77777777" w:rsidR="007B7BE8" w:rsidRPr="007B7BE8" w:rsidRDefault="007B7BE8" w:rsidP="007B7BE8">
      <w:pPr>
        <w:spacing w:line="276" w:lineRule="auto"/>
        <w:ind w:left="426" w:right="566"/>
        <w:jc w:val="both"/>
        <w:rPr>
          <w:rFonts w:ascii="Calibri" w:eastAsia="Calibri" w:hAnsi="Calibri" w:cs="Calibri"/>
          <w:b/>
          <w:bCs/>
          <w:sz w:val="20"/>
          <w:szCs w:val="20"/>
        </w:rPr>
      </w:pPr>
      <w:r w:rsidRPr="007B7BE8">
        <w:rPr>
          <w:rFonts w:ascii="Calibri" w:eastAsia="Calibri" w:hAnsi="Calibri" w:cs="Calibri"/>
          <w:b/>
          <w:bCs/>
          <w:sz w:val="20"/>
          <w:szCs w:val="20"/>
        </w:rPr>
        <w:t>Ausstattung</w:t>
      </w:r>
    </w:p>
    <w:p w14:paraId="34CE4D07"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Die gesamte Ausstattung und die Möblierung sind mobil. So können rasch die unterschiedlichsten Raumsettings geschaffen werden – von mehreren Kojen für Kleingruppen bis hin zur Kinobestuhlung für bis zu 90 Personen.</w:t>
      </w:r>
    </w:p>
    <w:p w14:paraId="696DD9C3"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Die Ausstattung beinhaltet u.a.:</w:t>
      </w:r>
    </w:p>
    <w:p w14:paraId="3647EDF9" w14:textId="77777777" w:rsidR="007B7BE8" w:rsidRPr="007B7BE8" w:rsidRDefault="007B7BE8" w:rsidP="007B7BE8">
      <w:pPr>
        <w:pStyle w:val="Listenabsatz"/>
        <w:numPr>
          <w:ilvl w:val="0"/>
          <w:numId w:val="7"/>
        </w:numPr>
        <w:spacing w:line="276" w:lineRule="auto"/>
        <w:ind w:right="566"/>
        <w:jc w:val="both"/>
        <w:rPr>
          <w:rFonts w:ascii="Calibri" w:eastAsia="Calibri" w:hAnsi="Calibri" w:cs="Calibri"/>
          <w:sz w:val="20"/>
          <w:szCs w:val="20"/>
        </w:rPr>
      </w:pPr>
      <w:r w:rsidRPr="007B7BE8">
        <w:rPr>
          <w:rFonts w:ascii="Calibri" w:eastAsia="Calibri" w:hAnsi="Calibri" w:cs="Calibri"/>
          <w:sz w:val="20"/>
          <w:szCs w:val="20"/>
        </w:rPr>
        <w:t xml:space="preserve">Mobile Elemente, auch „Matrosen“ genannt. Diese Prototypen können nicht nur als Raumteiler, sondern auch als Arbeits- und Präsentationsfläche sowie als Garderobe genutzt werden. </w:t>
      </w:r>
    </w:p>
    <w:p w14:paraId="00814506" w14:textId="77777777" w:rsidR="007B7BE8" w:rsidRPr="007B7BE8" w:rsidRDefault="007B7BE8" w:rsidP="007B7BE8">
      <w:pPr>
        <w:pStyle w:val="Listenabsatz"/>
        <w:numPr>
          <w:ilvl w:val="0"/>
          <w:numId w:val="7"/>
        </w:numPr>
        <w:spacing w:line="276" w:lineRule="auto"/>
        <w:ind w:right="566"/>
        <w:jc w:val="both"/>
        <w:rPr>
          <w:rFonts w:ascii="Calibri" w:eastAsia="Calibri" w:hAnsi="Calibri" w:cs="Calibri"/>
          <w:sz w:val="20"/>
          <w:szCs w:val="20"/>
        </w:rPr>
      </w:pPr>
      <w:r w:rsidRPr="007B7BE8">
        <w:rPr>
          <w:rFonts w:ascii="Calibri" w:eastAsia="Calibri" w:hAnsi="Calibri" w:cs="Calibri"/>
          <w:sz w:val="20"/>
          <w:szCs w:val="20"/>
        </w:rPr>
        <w:lastRenderedPageBreak/>
        <w:t>Beschreib- und verschiebbare Wände im ganzen Raum</w:t>
      </w:r>
    </w:p>
    <w:p w14:paraId="7A41A94E" w14:textId="77777777" w:rsidR="007B7BE8" w:rsidRPr="007B7BE8" w:rsidRDefault="007B7BE8" w:rsidP="007B7BE8">
      <w:pPr>
        <w:pStyle w:val="Listenabsatz"/>
        <w:numPr>
          <w:ilvl w:val="0"/>
          <w:numId w:val="7"/>
        </w:numPr>
        <w:spacing w:line="276" w:lineRule="auto"/>
        <w:ind w:right="566"/>
        <w:jc w:val="both"/>
        <w:rPr>
          <w:rFonts w:ascii="Calibri" w:eastAsia="Calibri" w:hAnsi="Calibri" w:cs="Calibri"/>
          <w:sz w:val="20"/>
          <w:szCs w:val="20"/>
        </w:rPr>
      </w:pPr>
      <w:r w:rsidRPr="007B7BE8">
        <w:rPr>
          <w:rFonts w:ascii="Calibri" w:eastAsia="Calibri" w:hAnsi="Calibri" w:cs="Calibri"/>
          <w:sz w:val="20"/>
          <w:szCs w:val="20"/>
        </w:rPr>
        <w:t>Plug-and-play-Medientechnik mit mobilen Screens, digitalen Flipcharts und Audio-Anlage</w:t>
      </w:r>
    </w:p>
    <w:p w14:paraId="44090308" w14:textId="49F24264" w:rsidR="007B7BE8" w:rsidRDefault="007B7BE8" w:rsidP="007B7BE8">
      <w:pPr>
        <w:pStyle w:val="Listenabsatz"/>
        <w:numPr>
          <w:ilvl w:val="0"/>
          <w:numId w:val="7"/>
        </w:numPr>
        <w:spacing w:line="276" w:lineRule="auto"/>
        <w:ind w:right="566"/>
        <w:jc w:val="both"/>
        <w:rPr>
          <w:rFonts w:ascii="Calibri" w:eastAsia="Calibri" w:hAnsi="Calibri" w:cs="Calibri"/>
          <w:sz w:val="20"/>
          <w:szCs w:val="20"/>
        </w:rPr>
      </w:pPr>
      <w:r w:rsidRPr="007B7BE8">
        <w:rPr>
          <w:rFonts w:ascii="Calibri" w:eastAsia="Calibri" w:hAnsi="Calibri" w:cs="Calibri"/>
          <w:sz w:val="20"/>
          <w:szCs w:val="20"/>
        </w:rPr>
        <w:t xml:space="preserve">Rund 100 m² Außenbereich am </w:t>
      </w:r>
      <w:proofErr w:type="spellStart"/>
      <w:r w:rsidRPr="007B7BE8">
        <w:rPr>
          <w:rFonts w:ascii="Calibri" w:eastAsia="Calibri" w:hAnsi="Calibri" w:cs="Calibri"/>
          <w:sz w:val="20"/>
          <w:szCs w:val="20"/>
        </w:rPr>
        <w:t>Lendkai</w:t>
      </w:r>
      <w:proofErr w:type="spellEnd"/>
      <w:r w:rsidRPr="007B7BE8">
        <w:rPr>
          <w:rFonts w:ascii="Calibri" w:eastAsia="Calibri" w:hAnsi="Calibri" w:cs="Calibri"/>
          <w:sz w:val="20"/>
          <w:szCs w:val="20"/>
        </w:rPr>
        <w:t xml:space="preserve"> nutzbar </w:t>
      </w:r>
    </w:p>
    <w:p w14:paraId="6DE9D051" w14:textId="3F48CB83" w:rsidR="00DC162B" w:rsidRPr="007B7BE8" w:rsidRDefault="00DC162B" w:rsidP="007B7BE8">
      <w:pPr>
        <w:pStyle w:val="Listenabsatz"/>
        <w:numPr>
          <w:ilvl w:val="0"/>
          <w:numId w:val="7"/>
        </w:numPr>
        <w:spacing w:line="276" w:lineRule="auto"/>
        <w:ind w:right="566"/>
        <w:jc w:val="both"/>
        <w:rPr>
          <w:rFonts w:ascii="Calibri" w:eastAsia="Calibri" w:hAnsi="Calibri" w:cs="Calibri"/>
          <w:sz w:val="20"/>
          <w:szCs w:val="20"/>
        </w:rPr>
      </w:pPr>
      <w:r>
        <w:rPr>
          <w:rFonts w:ascii="Calibri" w:eastAsia="Calibri" w:hAnsi="Calibri" w:cs="Calibri"/>
          <w:sz w:val="20"/>
          <w:szCs w:val="20"/>
        </w:rPr>
        <w:t>T</w:t>
      </w:r>
      <w:r w:rsidR="009513FA">
        <w:rPr>
          <w:rFonts w:ascii="Calibri" w:eastAsia="Calibri" w:hAnsi="Calibri" w:cs="Calibri"/>
          <w:sz w:val="20"/>
          <w:szCs w:val="20"/>
        </w:rPr>
        <w:t>eeküche</w:t>
      </w:r>
    </w:p>
    <w:p w14:paraId="559DD950"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 xml:space="preserve">Der vom Studio WG3 geplante LENDHAFEN basiert auf den Anforderungen potenzieller NutzerInnen, die in einem Workshop vor der Planung erarbeitet wurden. Auch die laufende Weiterentwicklung des Raums und der Ausstattung ist gemeinsam mit </w:t>
      </w:r>
      <w:proofErr w:type="gramStart"/>
      <w:r w:rsidRPr="007B7BE8">
        <w:rPr>
          <w:rFonts w:ascii="Calibri" w:eastAsia="Calibri" w:hAnsi="Calibri" w:cs="Calibri"/>
          <w:sz w:val="20"/>
          <w:szCs w:val="20"/>
        </w:rPr>
        <w:t>den NutzerInnen</w:t>
      </w:r>
      <w:proofErr w:type="gramEnd"/>
      <w:r w:rsidRPr="007B7BE8">
        <w:rPr>
          <w:rFonts w:ascii="Calibri" w:eastAsia="Calibri" w:hAnsi="Calibri" w:cs="Calibri"/>
          <w:sz w:val="20"/>
          <w:szCs w:val="20"/>
        </w:rPr>
        <w:t xml:space="preserve"> vorgesehen.</w:t>
      </w:r>
    </w:p>
    <w:p w14:paraId="23A6C860" w14:textId="77777777" w:rsidR="007B7BE8" w:rsidRPr="007B7BE8" w:rsidRDefault="007B7BE8" w:rsidP="007B7BE8">
      <w:pPr>
        <w:spacing w:line="276" w:lineRule="auto"/>
        <w:ind w:left="426" w:right="566"/>
        <w:jc w:val="both"/>
        <w:rPr>
          <w:rFonts w:ascii="Calibri" w:eastAsia="Calibri" w:hAnsi="Calibri" w:cs="Calibri"/>
          <w:sz w:val="20"/>
          <w:szCs w:val="20"/>
        </w:rPr>
      </w:pPr>
    </w:p>
    <w:p w14:paraId="5061DD72" w14:textId="77777777" w:rsidR="007B7BE8" w:rsidRPr="007B7BE8" w:rsidRDefault="007B7BE8" w:rsidP="007B7BE8">
      <w:pPr>
        <w:spacing w:line="276" w:lineRule="auto"/>
        <w:ind w:left="426" w:right="566"/>
        <w:jc w:val="both"/>
        <w:rPr>
          <w:rFonts w:ascii="Calibri" w:eastAsia="Calibri" w:hAnsi="Calibri" w:cs="Calibri"/>
          <w:b/>
          <w:bCs/>
          <w:sz w:val="20"/>
          <w:szCs w:val="20"/>
        </w:rPr>
      </w:pPr>
      <w:r w:rsidRPr="007B7BE8">
        <w:rPr>
          <w:rFonts w:ascii="Calibri" w:eastAsia="Calibri" w:hAnsi="Calibri" w:cs="Calibri"/>
          <w:b/>
          <w:bCs/>
          <w:sz w:val="20"/>
          <w:szCs w:val="20"/>
        </w:rPr>
        <w:t>Statements zur Eröffnung des LENDHAFEN</w:t>
      </w:r>
    </w:p>
    <w:p w14:paraId="5F1AC510" w14:textId="0AD8FDF2" w:rsidR="00720F42" w:rsidRPr="00720F42" w:rsidRDefault="007B7BE8" w:rsidP="00720F42">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 xml:space="preserve">„Mit dem LENDHAFEN brechen wir zu neuen Ufern auf und schaffen einen lebendigen Ort, der für Austausch, Kreation und Vernetzung steht. Besonderes Augenmerk haben wir </w:t>
      </w:r>
      <w:proofErr w:type="gramStart"/>
      <w:r w:rsidRPr="007B7BE8">
        <w:rPr>
          <w:rFonts w:ascii="Calibri" w:eastAsia="Calibri" w:hAnsi="Calibri" w:cs="Calibri"/>
          <w:sz w:val="20"/>
          <w:szCs w:val="20"/>
        </w:rPr>
        <w:t>darauf gelegt</w:t>
      </w:r>
      <w:proofErr w:type="gramEnd"/>
      <w:r w:rsidRPr="007B7BE8">
        <w:rPr>
          <w:rFonts w:ascii="Calibri" w:eastAsia="Calibri" w:hAnsi="Calibri" w:cs="Calibri"/>
          <w:sz w:val="20"/>
          <w:szCs w:val="20"/>
        </w:rPr>
        <w:t>, dass der Raum vielseitig einsetzbar ist. So profitieren alle Akteurinnen und Akteure – vom kleinen Verein bis hin zum Großbetrieb.“</w:t>
      </w:r>
    </w:p>
    <w:p w14:paraId="27671C2A" w14:textId="4B217F3B" w:rsidR="007B7BE8" w:rsidRPr="007B7BE8" w:rsidRDefault="007B7BE8" w:rsidP="00720F42">
      <w:pPr>
        <w:spacing w:line="360" w:lineRule="auto"/>
        <w:ind w:left="426" w:right="566"/>
        <w:jc w:val="both"/>
        <w:rPr>
          <w:rFonts w:ascii="Calibri" w:eastAsia="Calibri" w:hAnsi="Calibri" w:cs="Calibri"/>
          <w:sz w:val="20"/>
          <w:szCs w:val="20"/>
        </w:rPr>
      </w:pPr>
      <w:r w:rsidRPr="007B7BE8">
        <w:rPr>
          <w:rFonts w:ascii="Calibri" w:eastAsia="Calibri" w:hAnsi="Calibri" w:cs="Calibri"/>
          <w:b/>
          <w:bCs/>
          <w:sz w:val="20"/>
          <w:szCs w:val="20"/>
        </w:rPr>
        <w:t>Mag. Siegfried Nagl</w:t>
      </w:r>
      <w:r w:rsidRPr="007B7BE8">
        <w:rPr>
          <w:rFonts w:ascii="Calibri" w:eastAsia="Calibri" w:hAnsi="Calibri" w:cs="Calibri"/>
          <w:sz w:val="20"/>
          <w:szCs w:val="20"/>
        </w:rPr>
        <w:t xml:space="preserve">, Bürgermeister und Wirtschaftsreferent </w:t>
      </w:r>
    </w:p>
    <w:p w14:paraId="39B04782" w14:textId="77777777" w:rsidR="007B7BE8" w:rsidRPr="007B7BE8" w:rsidRDefault="007B7BE8" w:rsidP="007B7BE8">
      <w:pPr>
        <w:spacing w:line="276" w:lineRule="auto"/>
        <w:ind w:left="426" w:right="566"/>
        <w:jc w:val="both"/>
        <w:rPr>
          <w:rFonts w:ascii="Calibri" w:eastAsia="Calibri" w:hAnsi="Calibri" w:cs="Calibri"/>
          <w:sz w:val="20"/>
          <w:szCs w:val="20"/>
        </w:rPr>
      </w:pPr>
    </w:p>
    <w:p w14:paraId="3AB40E4F" w14:textId="77777777" w:rsidR="007B7BE8" w:rsidRPr="007B7BE8" w:rsidRDefault="007B7BE8" w:rsidP="007B7BE8">
      <w:pPr>
        <w:spacing w:line="276" w:lineRule="auto"/>
        <w:ind w:left="426" w:right="566"/>
        <w:jc w:val="both"/>
        <w:rPr>
          <w:rFonts w:ascii="Calibri" w:eastAsia="Calibri" w:hAnsi="Calibri" w:cs="Calibri"/>
          <w:sz w:val="20"/>
          <w:szCs w:val="20"/>
        </w:rPr>
      </w:pPr>
      <w:bookmarkStart w:id="0" w:name="_Hlk44399481"/>
      <w:r w:rsidRPr="007B7BE8">
        <w:rPr>
          <w:rFonts w:ascii="Calibri" w:eastAsia="Calibri" w:hAnsi="Calibri" w:cs="Calibri"/>
          <w:sz w:val="20"/>
          <w:szCs w:val="20"/>
        </w:rPr>
        <w:t xml:space="preserve">„Wir als Wirtschaftsabteilung sind schon seit Jahren am </w:t>
      </w:r>
      <w:proofErr w:type="spellStart"/>
      <w:r w:rsidRPr="007B7BE8">
        <w:rPr>
          <w:rFonts w:ascii="Calibri" w:eastAsia="Calibri" w:hAnsi="Calibri" w:cs="Calibri"/>
          <w:sz w:val="20"/>
          <w:szCs w:val="20"/>
        </w:rPr>
        <w:t>Lendkai</w:t>
      </w:r>
      <w:proofErr w:type="spellEnd"/>
      <w:r w:rsidRPr="007B7BE8">
        <w:rPr>
          <w:rFonts w:ascii="Calibri" w:eastAsia="Calibri" w:hAnsi="Calibri" w:cs="Calibri"/>
          <w:sz w:val="20"/>
          <w:szCs w:val="20"/>
        </w:rPr>
        <w:t xml:space="preserve"> beheimatet und freuen uns umso mehr, ab heute im Erdgeschoss mit einem neuen Heimathafen für die Grazer Wirtschaft da zu sein. Gerade in stürmischen Zeiten wie diesen wollen wir mit dem LENDHAFEN neue Impulse setzen und ein einzigartiges Angebot für die heimischen UnternehmerInnen schaffen.“</w:t>
      </w:r>
    </w:p>
    <w:bookmarkEnd w:id="0"/>
    <w:p w14:paraId="2895BC80" w14:textId="77777777" w:rsidR="007B7BE8" w:rsidRPr="007B7BE8" w:rsidRDefault="007B7BE8" w:rsidP="007B7BE8">
      <w:pPr>
        <w:spacing w:line="276" w:lineRule="auto"/>
        <w:ind w:left="426" w:right="566"/>
        <w:jc w:val="both"/>
        <w:rPr>
          <w:rFonts w:ascii="Calibri" w:eastAsia="Calibri" w:hAnsi="Calibri" w:cs="Calibri"/>
          <w:sz w:val="20"/>
          <w:szCs w:val="20"/>
        </w:rPr>
      </w:pPr>
      <w:proofErr w:type="spellStart"/>
      <w:r w:rsidRPr="007B7BE8">
        <w:rPr>
          <w:rFonts w:ascii="Calibri" w:eastAsia="Calibri" w:hAnsi="Calibri" w:cs="Calibri"/>
          <w:b/>
          <w:bCs/>
          <w:sz w:val="20"/>
          <w:szCs w:val="20"/>
        </w:rPr>
        <w:t>Mag.</w:t>
      </w:r>
      <w:r w:rsidRPr="007B7BE8">
        <w:rPr>
          <w:rFonts w:ascii="Calibri" w:eastAsia="Calibri" w:hAnsi="Calibri" w:cs="Calibri"/>
          <w:b/>
          <w:bCs/>
          <w:sz w:val="20"/>
          <w:szCs w:val="20"/>
          <w:vertAlign w:val="superscript"/>
        </w:rPr>
        <w:t>a</w:t>
      </w:r>
      <w:proofErr w:type="spellEnd"/>
      <w:r w:rsidRPr="007B7BE8">
        <w:rPr>
          <w:rFonts w:ascii="Calibri" w:eastAsia="Calibri" w:hAnsi="Calibri" w:cs="Calibri"/>
          <w:b/>
          <w:bCs/>
          <w:sz w:val="20"/>
          <w:szCs w:val="20"/>
        </w:rPr>
        <w:t xml:space="preserve"> Andrea Keimel</w:t>
      </w:r>
      <w:r w:rsidRPr="007B7BE8">
        <w:rPr>
          <w:rFonts w:ascii="Calibri" w:eastAsia="Calibri" w:hAnsi="Calibri" w:cs="Calibri"/>
          <w:sz w:val="20"/>
          <w:szCs w:val="20"/>
        </w:rPr>
        <w:t xml:space="preserve">, Leiterin der Abteilung für Wirtschafts- und Tourismusentwicklung der Stadt Graz </w:t>
      </w:r>
    </w:p>
    <w:p w14:paraId="136D3F23" w14:textId="77777777" w:rsidR="007B7BE8" w:rsidRPr="007B7BE8" w:rsidRDefault="007B7BE8" w:rsidP="007B7BE8">
      <w:pPr>
        <w:spacing w:line="276" w:lineRule="auto"/>
        <w:ind w:left="426" w:right="566"/>
        <w:jc w:val="both"/>
        <w:rPr>
          <w:rFonts w:ascii="Calibri" w:eastAsia="Calibri" w:hAnsi="Calibri" w:cs="Calibri"/>
          <w:sz w:val="20"/>
          <w:szCs w:val="20"/>
        </w:rPr>
      </w:pPr>
      <w:bookmarkStart w:id="1" w:name="_Toc42516552"/>
    </w:p>
    <w:p w14:paraId="611BE3E0"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„Bei der Planung für den LENDHAFEN haben wir uns bewusst für ein Konzept entschieden, das viel Freiraum für die Nutzung zulässt. Die ersten Anfragen zeigen, dass unser Angebot in die richtige Richtung geht. Wir freuen uns darauf, den LENDHAFEN im kommenden Jahr mit unseren NutzerInnen weiterzuentwickeln.“</w:t>
      </w:r>
    </w:p>
    <w:p w14:paraId="0601F121"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b/>
          <w:bCs/>
          <w:sz w:val="20"/>
          <w:szCs w:val="20"/>
        </w:rPr>
        <w:t xml:space="preserve">Mag. (FH) Markus </w:t>
      </w:r>
      <w:proofErr w:type="spellStart"/>
      <w:r w:rsidRPr="007B7BE8">
        <w:rPr>
          <w:rFonts w:ascii="Calibri" w:eastAsia="Calibri" w:hAnsi="Calibri" w:cs="Calibri"/>
          <w:b/>
          <w:bCs/>
          <w:sz w:val="20"/>
          <w:szCs w:val="20"/>
        </w:rPr>
        <w:t>Bergmoser</w:t>
      </w:r>
      <w:proofErr w:type="spellEnd"/>
      <w:r w:rsidRPr="007B7BE8">
        <w:rPr>
          <w:rFonts w:ascii="Calibri" w:eastAsia="Calibri" w:hAnsi="Calibri" w:cs="Calibri"/>
          <w:sz w:val="20"/>
          <w:szCs w:val="20"/>
        </w:rPr>
        <w:t>, Projektverantwortlicher des LENDHAFEN seitens der Abteilung für Wirtschafts- und Tourismusentwicklung der Stadt Graz</w:t>
      </w:r>
    </w:p>
    <w:bookmarkEnd w:id="1"/>
    <w:p w14:paraId="138C2FEB" w14:textId="77777777" w:rsidR="007B7BE8" w:rsidRPr="007B7BE8" w:rsidRDefault="007B7BE8" w:rsidP="007B7BE8">
      <w:pPr>
        <w:spacing w:line="276" w:lineRule="auto"/>
        <w:ind w:left="426" w:right="566"/>
        <w:jc w:val="both"/>
        <w:rPr>
          <w:rFonts w:ascii="Calibri" w:eastAsia="Calibri" w:hAnsi="Calibri" w:cs="Calibri"/>
          <w:sz w:val="20"/>
          <w:szCs w:val="20"/>
        </w:rPr>
      </w:pPr>
    </w:p>
    <w:p w14:paraId="0417154E"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„Der LENDHAFEN ist ein wunderbares Beispiel für den Austausch zwischen Stadt und Wirtschaftstreibenden. Bevor mit der Planung begonnen wurde, konnten wir in einem intensiven Workshop unsere Ideen, Anforderungen und Wünsche für den neuen Wirtschaftsraum einbringen.“</w:t>
      </w:r>
    </w:p>
    <w:p w14:paraId="0498F707"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b/>
          <w:bCs/>
          <w:sz w:val="20"/>
          <w:szCs w:val="20"/>
        </w:rPr>
        <w:t>DI Stefan Rohringer</w:t>
      </w:r>
      <w:r w:rsidRPr="007B7BE8">
        <w:rPr>
          <w:rFonts w:ascii="Calibri" w:eastAsia="Calibri" w:hAnsi="Calibri" w:cs="Calibri"/>
          <w:sz w:val="20"/>
          <w:szCs w:val="20"/>
        </w:rPr>
        <w:t>, Infineon</w:t>
      </w:r>
    </w:p>
    <w:p w14:paraId="7B498907" w14:textId="77777777" w:rsidR="007B7BE8" w:rsidRPr="007B7BE8" w:rsidRDefault="007B7BE8" w:rsidP="007B7BE8">
      <w:pPr>
        <w:spacing w:line="276" w:lineRule="auto"/>
        <w:ind w:left="426" w:right="566"/>
        <w:jc w:val="both"/>
        <w:rPr>
          <w:rFonts w:ascii="Calibri" w:eastAsia="Calibri" w:hAnsi="Calibri" w:cs="Calibri"/>
          <w:sz w:val="20"/>
          <w:szCs w:val="20"/>
        </w:rPr>
      </w:pPr>
    </w:p>
    <w:p w14:paraId="4F1AC84E" w14:textId="77777777" w:rsidR="007B7BE8" w:rsidRPr="007B7BE8" w:rsidRDefault="007B7BE8" w:rsidP="007B7BE8">
      <w:pPr>
        <w:spacing w:line="276" w:lineRule="auto"/>
        <w:ind w:left="426" w:right="566"/>
        <w:jc w:val="both"/>
        <w:rPr>
          <w:rFonts w:ascii="Calibri" w:eastAsia="Calibri" w:hAnsi="Calibri" w:cs="Calibri"/>
          <w:sz w:val="20"/>
          <w:szCs w:val="20"/>
        </w:rPr>
      </w:pPr>
      <w:r w:rsidRPr="007B7BE8">
        <w:rPr>
          <w:rFonts w:ascii="Calibri" w:eastAsia="Calibri" w:hAnsi="Calibri" w:cs="Calibri"/>
          <w:sz w:val="20"/>
          <w:szCs w:val="20"/>
        </w:rPr>
        <w:t xml:space="preserve">„Wir sind als Veranstalter immer auf der Suche nach passenden Locations. Der LENDHAFEN ist nicht nur dank seiner zentralen Lage hervorragend geeignet, wir können die Einrichtung auch so adaptieren, dass sie ideal für unser Event ausgerichtet ist.“ </w:t>
      </w:r>
    </w:p>
    <w:p w14:paraId="31D017D3" w14:textId="21E971D8" w:rsidR="00C8054B" w:rsidRDefault="007B7BE8" w:rsidP="00C8054B">
      <w:pPr>
        <w:spacing w:line="276" w:lineRule="auto"/>
        <w:ind w:left="426" w:right="566"/>
        <w:jc w:val="both"/>
        <w:rPr>
          <w:rFonts w:ascii="Calibri" w:eastAsia="Calibri" w:hAnsi="Calibri" w:cs="Calibri"/>
          <w:sz w:val="20"/>
          <w:szCs w:val="20"/>
        </w:rPr>
      </w:pPr>
      <w:r w:rsidRPr="007B7BE8">
        <w:rPr>
          <w:rFonts w:ascii="Calibri" w:eastAsia="Calibri" w:hAnsi="Calibri" w:cs="Calibri"/>
          <w:b/>
          <w:bCs/>
          <w:sz w:val="20"/>
          <w:szCs w:val="20"/>
        </w:rPr>
        <w:t>Lisa Steindl</w:t>
      </w:r>
      <w:r w:rsidRPr="007B7BE8">
        <w:rPr>
          <w:rFonts w:ascii="Calibri" w:eastAsia="Calibri" w:hAnsi="Calibri" w:cs="Calibri"/>
          <w:sz w:val="20"/>
          <w:szCs w:val="20"/>
        </w:rPr>
        <w:t>, Co-Host der </w:t>
      </w:r>
      <w:proofErr w:type="spellStart"/>
      <w:r w:rsidRPr="007B7BE8">
        <w:rPr>
          <w:rFonts w:ascii="Calibri" w:eastAsia="Calibri" w:hAnsi="Calibri" w:cs="Calibri"/>
          <w:sz w:val="20"/>
          <w:szCs w:val="20"/>
        </w:rPr>
        <w:fldChar w:fldCharType="begin"/>
      </w:r>
      <w:r w:rsidRPr="007B7BE8">
        <w:rPr>
          <w:rFonts w:ascii="Calibri" w:eastAsia="Calibri" w:hAnsi="Calibri" w:cs="Calibri"/>
          <w:sz w:val="20"/>
          <w:szCs w:val="20"/>
        </w:rPr>
        <w:instrText xml:space="preserve"> HYPERLINK "https://fuckupnights.com/graz/" \t "_blank" </w:instrText>
      </w:r>
      <w:r w:rsidRPr="007B7BE8">
        <w:rPr>
          <w:rFonts w:ascii="Calibri" w:eastAsia="Calibri" w:hAnsi="Calibri" w:cs="Calibri"/>
          <w:sz w:val="20"/>
          <w:szCs w:val="20"/>
        </w:rPr>
        <w:fldChar w:fldCharType="separate"/>
      </w:r>
      <w:r w:rsidRPr="007B7BE8">
        <w:rPr>
          <w:rFonts w:ascii="Calibri" w:eastAsia="Calibri" w:hAnsi="Calibri" w:cs="Calibri"/>
          <w:sz w:val="20"/>
          <w:szCs w:val="20"/>
        </w:rPr>
        <w:t>Fuckup</w:t>
      </w:r>
      <w:proofErr w:type="spellEnd"/>
      <w:r w:rsidRPr="007B7BE8">
        <w:rPr>
          <w:rFonts w:ascii="Calibri" w:eastAsia="Calibri" w:hAnsi="Calibri" w:cs="Calibri"/>
          <w:sz w:val="20"/>
          <w:szCs w:val="20"/>
        </w:rPr>
        <w:t xml:space="preserve"> </w:t>
      </w:r>
      <w:proofErr w:type="spellStart"/>
      <w:r w:rsidRPr="007B7BE8">
        <w:rPr>
          <w:rFonts w:ascii="Calibri" w:eastAsia="Calibri" w:hAnsi="Calibri" w:cs="Calibri"/>
          <w:sz w:val="20"/>
          <w:szCs w:val="20"/>
        </w:rPr>
        <w:t>Nights</w:t>
      </w:r>
      <w:proofErr w:type="spellEnd"/>
      <w:r w:rsidRPr="007B7BE8">
        <w:rPr>
          <w:rFonts w:ascii="Calibri" w:eastAsia="Calibri" w:hAnsi="Calibri" w:cs="Calibri"/>
          <w:sz w:val="20"/>
          <w:szCs w:val="20"/>
        </w:rPr>
        <w:t xml:space="preserve"> Graz</w:t>
      </w:r>
      <w:r w:rsidRPr="007B7BE8">
        <w:rPr>
          <w:rFonts w:ascii="Calibri" w:eastAsia="Calibri" w:hAnsi="Calibri" w:cs="Calibri"/>
          <w:sz w:val="20"/>
          <w:szCs w:val="20"/>
        </w:rPr>
        <w:fldChar w:fldCharType="end"/>
      </w:r>
    </w:p>
    <w:p w14:paraId="13C11D73" w14:textId="2C282376" w:rsidR="00C8054B" w:rsidRDefault="00C8054B" w:rsidP="00C8054B">
      <w:pPr>
        <w:spacing w:line="276" w:lineRule="auto"/>
        <w:ind w:left="426" w:right="566"/>
        <w:jc w:val="both"/>
        <w:rPr>
          <w:rFonts w:ascii="Calibri" w:eastAsia="Calibri" w:hAnsi="Calibri" w:cs="Calibri"/>
          <w:sz w:val="20"/>
          <w:szCs w:val="20"/>
        </w:rPr>
      </w:pPr>
      <w:r>
        <w:rPr>
          <w:rFonts w:ascii="Calibri" w:eastAsia="Calibri" w:hAnsi="Calibri" w:cs="Calibri"/>
          <w:sz w:val="20"/>
          <w:szCs w:val="20"/>
        </w:rPr>
        <w:tab/>
      </w:r>
    </w:p>
    <w:p w14:paraId="1F5C3D12" w14:textId="77777777" w:rsidR="00C8054B" w:rsidRPr="00C8054B" w:rsidRDefault="00C8054B" w:rsidP="00C8054B">
      <w:pPr>
        <w:spacing w:line="276" w:lineRule="auto"/>
        <w:ind w:left="426" w:right="566"/>
        <w:jc w:val="both"/>
        <w:rPr>
          <w:rFonts w:ascii="Calibri" w:eastAsia="Calibri" w:hAnsi="Calibri" w:cs="Calibri"/>
          <w:sz w:val="20"/>
          <w:szCs w:val="20"/>
        </w:rPr>
      </w:pPr>
      <w:bookmarkStart w:id="2" w:name="_GoBack"/>
      <w:bookmarkEnd w:id="2"/>
    </w:p>
    <w:p w14:paraId="69BB542F" w14:textId="77777777" w:rsidR="00947857" w:rsidRPr="00947857" w:rsidRDefault="00947857" w:rsidP="00947857">
      <w:pPr>
        <w:spacing w:line="276" w:lineRule="auto"/>
        <w:ind w:left="426" w:right="566"/>
        <w:jc w:val="both"/>
        <w:rPr>
          <w:rFonts w:ascii="Calibri" w:eastAsia="Calibri" w:hAnsi="Calibri" w:cs="Calibri"/>
          <w:sz w:val="20"/>
          <w:szCs w:val="20"/>
          <w:lang w:val="de-AT"/>
        </w:rPr>
      </w:pPr>
      <w:r w:rsidRPr="00947857">
        <w:rPr>
          <w:rFonts w:ascii="Calibri" w:eastAsia="Calibri" w:hAnsi="Calibri" w:cs="Calibri"/>
          <w:sz w:val="20"/>
          <w:szCs w:val="20"/>
          <w:lang w:val="de-AT"/>
        </w:rPr>
        <w:t>[SCHLUSS]</w:t>
      </w:r>
    </w:p>
    <w:p w14:paraId="5299719B" w14:textId="77777777" w:rsidR="00766181" w:rsidRPr="00766181" w:rsidRDefault="00766181" w:rsidP="00766181">
      <w:pPr>
        <w:spacing w:line="276" w:lineRule="auto"/>
        <w:ind w:left="426" w:right="566"/>
        <w:jc w:val="both"/>
        <w:rPr>
          <w:rFonts w:ascii="Calibri" w:eastAsia="Calibri" w:hAnsi="Calibri" w:cs="Calibri"/>
          <w:sz w:val="20"/>
          <w:szCs w:val="20"/>
          <w:lang w:val="de-AT"/>
        </w:rPr>
      </w:pPr>
    </w:p>
    <w:p w14:paraId="63A81BAD" w14:textId="77777777" w:rsidR="00C009BF" w:rsidRDefault="00C009BF">
      <w:pPr>
        <w:rPr>
          <w:rFonts w:ascii="Calibri" w:eastAsia="Calibri" w:hAnsi="Calibri" w:cs="Calibri"/>
          <w:b/>
          <w:bCs/>
          <w:sz w:val="20"/>
          <w:szCs w:val="20"/>
          <w:lang w:val="de-AT"/>
        </w:rPr>
      </w:pPr>
    </w:p>
    <w:sectPr w:rsidR="00C009BF" w:rsidSect="00C8054B">
      <w:pgSz w:w="11900" w:h="16840"/>
      <w:pgMar w:top="1814" w:right="3395" w:bottom="567" w:left="680" w:header="5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89FAF" w14:textId="77777777" w:rsidR="00D72C75" w:rsidRDefault="000059B0">
      <w:r>
        <w:separator/>
      </w:r>
    </w:p>
  </w:endnote>
  <w:endnote w:type="continuationSeparator" w:id="0">
    <w:p w14:paraId="27BA086D" w14:textId="77777777" w:rsidR="00D72C75" w:rsidRDefault="0000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5023" w14:textId="77777777" w:rsidR="00D72C75" w:rsidRDefault="000059B0">
      <w:r>
        <w:separator/>
      </w:r>
    </w:p>
  </w:footnote>
  <w:footnote w:type="continuationSeparator" w:id="0">
    <w:p w14:paraId="3059C587" w14:textId="77777777" w:rsidR="00D72C75" w:rsidRDefault="0000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4E4F"/>
    <w:multiLevelType w:val="hybridMultilevel"/>
    <w:tmpl w:val="DB6670D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481226C0"/>
    <w:multiLevelType w:val="hybridMultilevel"/>
    <w:tmpl w:val="B010D73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49B97A20"/>
    <w:multiLevelType w:val="hybridMultilevel"/>
    <w:tmpl w:val="DBC6D3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D2D6080"/>
    <w:multiLevelType w:val="hybridMultilevel"/>
    <w:tmpl w:val="402A1F44"/>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4" w15:restartNumberingAfterBreak="0">
    <w:nsid w:val="66DB19C2"/>
    <w:multiLevelType w:val="hybridMultilevel"/>
    <w:tmpl w:val="BEECFDC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5" w15:restartNumberingAfterBreak="0">
    <w:nsid w:val="74E96E89"/>
    <w:multiLevelType w:val="hybridMultilevel"/>
    <w:tmpl w:val="8872059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76DA52C8"/>
    <w:multiLevelType w:val="hybridMultilevel"/>
    <w:tmpl w:val="51CA41EC"/>
    <w:lvl w:ilvl="0" w:tplc="CF4C301E">
      <w:numFmt w:val="bullet"/>
      <w:lvlText w:val="•"/>
      <w:lvlJc w:val="left"/>
      <w:pPr>
        <w:ind w:left="786" w:hanging="360"/>
      </w:pPr>
      <w:rPr>
        <w:rFonts w:ascii="Calibri" w:eastAsia="Calibri"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DC"/>
    <w:rsid w:val="00001FAB"/>
    <w:rsid w:val="000059B0"/>
    <w:rsid w:val="0008512C"/>
    <w:rsid w:val="00091FA2"/>
    <w:rsid w:val="00093593"/>
    <w:rsid w:val="00095792"/>
    <w:rsid w:val="000C2FE3"/>
    <w:rsid w:val="000E6C5C"/>
    <w:rsid w:val="0011330B"/>
    <w:rsid w:val="00123011"/>
    <w:rsid w:val="00126EC2"/>
    <w:rsid w:val="00144EA0"/>
    <w:rsid w:val="00187E7D"/>
    <w:rsid w:val="001D01AC"/>
    <w:rsid w:val="001E6AFF"/>
    <w:rsid w:val="00201658"/>
    <w:rsid w:val="00222904"/>
    <w:rsid w:val="00233CED"/>
    <w:rsid w:val="002359AC"/>
    <w:rsid w:val="0024495D"/>
    <w:rsid w:val="0025091E"/>
    <w:rsid w:val="00260AED"/>
    <w:rsid w:val="002804DE"/>
    <w:rsid w:val="0029530E"/>
    <w:rsid w:val="002B490B"/>
    <w:rsid w:val="002D3A04"/>
    <w:rsid w:val="00340259"/>
    <w:rsid w:val="00341C9D"/>
    <w:rsid w:val="00380ED3"/>
    <w:rsid w:val="00387B72"/>
    <w:rsid w:val="003B0F1D"/>
    <w:rsid w:val="003C1495"/>
    <w:rsid w:val="003C533B"/>
    <w:rsid w:val="003D0E77"/>
    <w:rsid w:val="003F270A"/>
    <w:rsid w:val="003F78D5"/>
    <w:rsid w:val="0042096F"/>
    <w:rsid w:val="00435384"/>
    <w:rsid w:val="004710CA"/>
    <w:rsid w:val="004A035C"/>
    <w:rsid w:val="004A0F87"/>
    <w:rsid w:val="004C394F"/>
    <w:rsid w:val="004E2EC0"/>
    <w:rsid w:val="004E7DFD"/>
    <w:rsid w:val="004F202F"/>
    <w:rsid w:val="004F21DE"/>
    <w:rsid w:val="004F480D"/>
    <w:rsid w:val="00520D7B"/>
    <w:rsid w:val="005266F5"/>
    <w:rsid w:val="00550AD3"/>
    <w:rsid w:val="005721AA"/>
    <w:rsid w:val="0058101A"/>
    <w:rsid w:val="005D47A9"/>
    <w:rsid w:val="005E33FF"/>
    <w:rsid w:val="00606436"/>
    <w:rsid w:val="00636E47"/>
    <w:rsid w:val="00642552"/>
    <w:rsid w:val="006641C0"/>
    <w:rsid w:val="006749A8"/>
    <w:rsid w:val="00681EDC"/>
    <w:rsid w:val="006835B3"/>
    <w:rsid w:val="006943C8"/>
    <w:rsid w:val="006B34B5"/>
    <w:rsid w:val="006B7D41"/>
    <w:rsid w:val="006C5366"/>
    <w:rsid w:val="006C62DD"/>
    <w:rsid w:val="006D3E55"/>
    <w:rsid w:val="00720F42"/>
    <w:rsid w:val="00734FB4"/>
    <w:rsid w:val="00745489"/>
    <w:rsid w:val="00766181"/>
    <w:rsid w:val="00792F90"/>
    <w:rsid w:val="007A21DE"/>
    <w:rsid w:val="007B7BE8"/>
    <w:rsid w:val="007E176D"/>
    <w:rsid w:val="007F205A"/>
    <w:rsid w:val="0081768B"/>
    <w:rsid w:val="008244DC"/>
    <w:rsid w:val="008455A0"/>
    <w:rsid w:val="0086419A"/>
    <w:rsid w:val="008A7DB0"/>
    <w:rsid w:val="008F2FA2"/>
    <w:rsid w:val="008F52CF"/>
    <w:rsid w:val="00912FD2"/>
    <w:rsid w:val="00921811"/>
    <w:rsid w:val="00946FE0"/>
    <w:rsid w:val="00947857"/>
    <w:rsid w:val="009513FA"/>
    <w:rsid w:val="00953BC9"/>
    <w:rsid w:val="0098454B"/>
    <w:rsid w:val="00993B30"/>
    <w:rsid w:val="009A36E6"/>
    <w:rsid w:val="009B00AD"/>
    <w:rsid w:val="009D7D97"/>
    <w:rsid w:val="009F539D"/>
    <w:rsid w:val="00A01B7A"/>
    <w:rsid w:val="00A0545B"/>
    <w:rsid w:val="00A2466E"/>
    <w:rsid w:val="00A27EC2"/>
    <w:rsid w:val="00A4129A"/>
    <w:rsid w:val="00A73CB8"/>
    <w:rsid w:val="00A84888"/>
    <w:rsid w:val="00AD377B"/>
    <w:rsid w:val="00AE5185"/>
    <w:rsid w:val="00AE694C"/>
    <w:rsid w:val="00AF160E"/>
    <w:rsid w:val="00AF71D8"/>
    <w:rsid w:val="00B02728"/>
    <w:rsid w:val="00B24FC0"/>
    <w:rsid w:val="00B44E90"/>
    <w:rsid w:val="00B45F1C"/>
    <w:rsid w:val="00B817B4"/>
    <w:rsid w:val="00BE7F11"/>
    <w:rsid w:val="00C009BF"/>
    <w:rsid w:val="00C02AFF"/>
    <w:rsid w:val="00C03FB5"/>
    <w:rsid w:val="00C31E48"/>
    <w:rsid w:val="00C33441"/>
    <w:rsid w:val="00C705FB"/>
    <w:rsid w:val="00C7403A"/>
    <w:rsid w:val="00C8054B"/>
    <w:rsid w:val="00C8190C"/>
    <w:rsid w:val="00C90E93"/>
    <w:rsid w:val="00C97A8F"/>
    <w:rsid w:val="00CA433A"/>
    <w:rsid w:val="00CB1EFC"/>
    <w:rsid w:val="00CB2045"/>
    <w:rsid w:val="00CD1876"/>
    <w:rsid w:val="00CD2FF1"/>
    <w:rsid w:val="00CD5159"/>
    <w:rsid w:val="00CD7B1A"/>
    <w:rsid w:val="00D42C35"/>
    <w:rsid w:val="00D557CC"/>
    <w:rsid w:val="00D56D82"/>
    <w:rsid w:val="00D72816"/>
    <w:rsid w:val="00D72C75"/>
    <w:rsid w:val="00D81570"/>
    <w:rsid w:val="00D8266D"/>
    <w:rsid w:val="00D8614D"/>
    <w:rsid w:val="00DA0CD2"/>
    <w:rsid w:val="00DC162B"/>
    <w:rsid w:val="00DF4BD7"/>
    <w:rsid w:val="00DF6653"/>
    <w:rsid w:val="00E30083"/>
    <w:rsid w:val="00E40253"/>
    <w:rsid w:val="00E73237"/>
    <w:rsid w:val="00E97C2F"/>
    <w:rsid w:val="00EC1FA1"/>
    <w:rsid w:val="00EF1FA7"/>
    <w:rsid w:val="00F070FB"/>
    <w:rsid w:val="00F13D6C"/>
    <w:rsid w:val="00F33CFA"/>
    <w:rsid w:val="00F4261A"/>
    <w:rsid w:val="00F548E3"/>
    <w:rsid w:val="00F7589C"/>
    <w:rsid w:val="00FA5F7F"/>
    <w:rsid w:val="00FC4F45"/>
    <w:rsid w:val="00FD618A"/>
    <w:rsid w:val="00FE23EB"/>
    <w:rsid w:val="00FE24FD"/>
    <w:rsid w:val="00FE6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00ADD"/>
  <w15:docId w15:val="{45A65F0A-906E-4D6E-B749-75080E42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Arial" w:eastAsia="Arial" w:hAnsi="Arial" w:cs="Arial"/>
      <w:color w:val="000000"/>
      <w:sz w:val="24"/>
      <w:szCs w:val="24"/>
      <w:u w:color="000000"/>
    </w:rPr>
  </w:style>
  <w:style w:type="paragraph" w:styleId="berschrift1">
    <w:name w:val="heading 1"/>
    <w:basedOn w:val="Standard"/>
    <w:next w:val="Standard"/>
    <w:link w:val="berschrift1Zchn"/>
    <w:uiPriority w:val="9"/>
    <w:qFormat/>
    <w:rsid w:val="007B7BE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Calibri" w:eastAsiaTheme="majorEastAsia" w:hAnsi="Calibri" w:cstheme="majorBidi"/>
      <w:b/>
      <w:color w:val="auto"/>
      <w:sz w:val="32"/>
      <w:szCs w:val="32"/>
      <w:bdr w:val="none" w:sz="0" w:space="0" w:color="auto"/>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left" w:pos="2013"/>
        <w:tab w:val="center" w:pos="4536"/>
        <w:tab w:val="right" w:pos="9775"/>
      </w:tabs>
      <w:ind w:left="426"/>
    </w:pPr>
    <w:rPr>
      <w:rFonts w:ascii="Calibri" w:hAnsi="Arial Unicode MS" w:cs="Arial Unicode MS"/>
      <w:b/>
      <w:bCs/>
      <w:color w:val="85827C"/>
      <w:sz w:val="76"/>
      <w:szCs w:val="76"/>
      <w:u w:color="85827C"/>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character" w:customStyle="1" w:styleId="Hyperlink0">
    <w:name w:val="Hyperlink.0"/>
    <w:basedOn w:val="Hyperlink"/>
    <w:rPr>
      <w:u w:val="single"/>
    </w:rPr>
  </w:style>
  <w:style w:type="paragraph" w:styleId="Fuzeile">
    <w:name w:val="footer"/>
    <w:basedOn w:val="Standard"/>
    <w:link w:val="FuzeileZchn"/>
    <w:uiPriority w:val="99"/>
    <w:unhideWhenUsed/>
    <w:rsid w:val="00DF6653"/>
    <w:pPr>
      <w:tabs>
        <w:tab w:val="center" w:pos="4536"/>
        <w:tab w:val="right" w:pos="9072"/>
      </w:tabs>
    </w:pPr>
  </w:style>
  <w:style w:type="character" w:customStyle="1" w:styleId="FuzeileZchn">
    <w:name w:val="Fußzeile Zchn"/>
    <w:basedOn w:val="Absatz-Standardschriftart"/>
    <w:link w:val="Fuzeile"/>
    <w:uiPriority w:val="99"/>
    <w:rsid w:val="00DF6653"/>
    <w:rPr>
      <w:rFonts w:ascii="Arial" w:eastAsia="Arial" w:hAnsi="Arial" w:cs="Arial"/>
      <w:color w:val="000000"/>
      <w:sz w:val="24"/>
      <w:szCs w:val="24"/>
      <w:u w:color="000000"/>
    </w:rPr>
  </w:style>
  <w:style w:type="character" w:styleId="BesuchterLink">
    <w:name w:val="FollowedHyperlink"/>
    <w:basedOn w:val="Absatz-Standardschriftart"/>
    <w:uiPriority w:val="99"/>
    <w:semiHidden/>
    <w:unhideWhenUsed/>
    <w:rsid w:val="00C02AFF"/>
    <w:rPr>
      <w:color w:val="FF00FF" w:themeColor="followedHyperlink"/>
      <w:u w:val="single"/>
    </w:rPr>
  </w:style>
  <w:style w:type="paragraph" w:styleId="Listenabsatz">
    <w:name w:val="List Paragraph"/>
    <w:basedOn w:val="Standard"/>
    <w:uiPriority w:val="34"/>
    <w:qFormat/>
    <w:rsid w:val="003C533B"/>
    <w:pPr>
      <w:ind w:left="720"/>
      <w:contextualSpacing/>
    </w:pPr>
  </w:style>
  <w:style w:type="paragraph" w:styleId="Sprechblasentext">
    <w:name w:val="Balloon Text"/>
    <w:basedOn w:val="Standard"/>
    <w:link w:val="SprechblasentextZchn"/>
    <w:uiPriority w:val="99"/>
    <w:semiHidden/>
    <w:unhideWhenUsed/>
    <w:rsid w:val="003D0E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0E77"/>
    <w:rPr>
      <w:rFonts w:ascii="Tahoma" w:eastAsia="Arial" w:hAnsi="Tahoma" w:cs="Tahoma"/>
      <w:color w:val="000000"/>
      <w:sz w:val="16"/>
      <w:szCs w:val="16"/>
      <w:u w:color="000000"/>
    </w:rPr>
  </w:style>
  <w:style w:type="character" w:customStyle="1" w:styleId="berschrift1Zchn">
    <w:name w:val="Überschrift 1 Zchn"/>
    <w:basedOn w:val="Absatz-Standardschriftart"/>
    <w:link w:val="berschrift1"/>
    <w:uiPriority w:val="9"/>
    <w:rsid w:val="007B7BE8"/>
    <w:rPr>
      <w:rFonts w:ascii="Calibri" w:eastAsiaTheme="majorEastAsia" w:hAnsi="Calibri" w:cstheme="majorBidi"/>
      <w:b/>
      <w:sz w:val="32"/>
      <w:szCs w:val="3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7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ndhafen@stadt.graz.a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Magistrat Graz</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Bergmoser-Zizek Markus</dc:creator>
  <cp:lastModifiedBy>Sattlecker Simone</cp:lastModifiedBy>
  <cp:revision>10</cp:revision>
  <cp:lastPrinted>2017-11-08T09:00:00Z</cp:lastPrinted>
  <dcterms:created xsi:type="dcterms:W3CDTF">2020-07-02T09:46:00Z</dcterms:created>
  <dcterms:modified xsi:type="dcterms:W3CDTF">2020-07-02T10:54:00Z</dcterms:modified>
</cp:coreProperties>
</file>